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1A" w:rsidRPr="00FA759E" w:rsidRDefault="00D7371A" w:rsidP="00FA759E">
      <w:pPr>
        <w:shd w:val="clear" w:color="auto" w:fill="FFFFFF" w:themeFill="background1"/>
        <w:spacing w:after="0" w:line="240" w:lineRule="auto"/>
        <w:jc w:val="both"/>
        <w:outlineLvl w:val="1"/>
        <w:rPr>
          <w:rFonts w:eastAsia="Times New Roman" w:cs="Times New Roman"/>
          <w:b/>
          <w:bCs/>
          <w:szCs w:val="28"/>
          <w:bdr w:val="none" w:sz="0" w:space="0" w:color="auto" w:frame="1"/>
          <w:shd w:val="clear" w:color="auto" w:fill="F4F9D2"/>
        </w:rPr>
      </w:pPr>
      <w:bookmarkStart w:id="0" w:name="_GoBack"/>
      <w:bookmarkEnd w:id="0"/>
    </w:p>
    <w:tbl>
      <w:tblPr>
        <w:tblW w:w="10322" w:type="dxa"/>
        <w:tblLook w:val="01E0" w:firstRow="1" w:lastRow="1" w:firstColumn="1" w:lastColumn="1" w:noHBand="0" w:noVBand="0"/>
      </w:tblPr>
      <w:tblGrid>
        <w:gridCol w:w="3939"/>
        <w:gridCol w:w="6383"/>
      </w:tblGrid>
      <w:tr w:rsidR="00FA759E" w:rsidRPr="00FA759E" w:rsidTr="000C030D">
        <w:trPr>
          <w:trHeight w:val="1261"/>
        </w:trPr>
        <w:tc>
          <w:tcPr>
            <w:tcW w:w="3939" w:type="dxa"/>
          </w:tcPr>
          <w:p w:rsidR="00061741" w:rsidRPr="00FA759E" w:rsidRDefault="0012700D" w:rsidP="00FA759E">
            <w:pPr>
              <w:shd w:val="clear" w:color="auto" w:fill="FFFFFF" w:themeFill="background1"/>
              <w:tabs>
                <w:tab w:val="left" w:pos="3895"/>
              </w:tabs>
              <w:spacing w:after="0" w:line="240" w:lineRule="auto"/>
              <w:jc w:val="center"/>
              <w:rPr>
                <w:sz w:val="26"/>
                <w:szCs w:val="26"/>
              </w:rPr>
            </w:pPr>
            <w:r>
              <w:rPr>
                <w:sz w:val="26"/>
                <w:szCs w:val="26"/>
              </w:rPr>
              <w:t>UBND HUY</w:t>
            </w:r>
            <w:r w:rsidRPr="0012700D">
              <w:rPr>
                <w:sz w:val="26"/>
                <w:szCs w:val="26"/>
              </w:rPr>
              <w:t>ỆN</w:t>
            </w:r>
            <w:r>
              <w:rPr>
                <w:sz w:val="26"/>
                <w:szCs w:val="26"/>
              </w:rPr>
              <w:t xml:space="preserve"> THANH OAI</w:t>
            </w:r>
          </w:p>
          <w:p w:rsidR="00061741" w:rsidRPr="00FA759E" w:rsidRDefault="00061741" w:rsidP="00FA759E">
            <w:pPr>
              <w:shd w:val="clear" w:color="auto" w:fill="FFFFFF" w:themeFill="background1"/>
              <w:spacing w:after="0" w:line="240" w:lineRule="auto"/>
              <w:jc w:val="center"/>
              <w:rPr>
                <w:b/>
                <w:sz w:val="26"/>
                <w:szCs w:val="26"/>
              </w:rPr>
            </w:pPr>
            <w:r w:rsidRPr="00FA759E">
              <w:rPr>
                <w:b/>
                <w:sz w:val="26"/>
                <w:szCs w:val="26"/>
              </w:rPr>
              <w:t>TRƯỜ</w:t>
            </w:r>
            <w:r w:rsidR="0012700D">
              <w:rPr>
                <w:b/>
                <w:sz w:val="26"/>
                <w:szCs w:val="26"/>
              </w:rPr>
              <w:t>NG TH</w:t>
            </w:r>
            <w:r w:rsidRPr="00FA759E">
              <w:rPr>
                <w:b/>
                <w:sz w:val="26"/>
                <w:szCs w:val="26"/>
              </w:rPr>
              <w:t xml:space="preserve"> CAO DƯƠNG</w:t>
            </w:r>
          </w:p>
          <w:p w:rsidR="000C030D" w:rsidRDefault="000C030D" w:rsidP="0012700D">
            <w:pPr>
              <w:shd w:val="clear" w:color="auto" w:fill="FFFFFF" w:themeFill="background1"/>
              <w:spacing w:before="40" w:after="40" w:line="240" w:lineRule="auto"/>
              <w:jc w:val="center"/>
              <w:rPr>
                <w:sz w:val="26"/>
                <w:szCs w:val="26"/>
              </w:rPr>
            </w:pPr>
            <w:r w:rsidRPr="00FA759E">
              <w:rPr>
                <w:b/>
                <w:noProof/>
                <w:sz w:val="26"/>
                <w:szCs w:val="26"/>
              </w:rPr>
              <mc:AlternateContent>
                <mc:Choice Requires="wps">
                  <w:drawing>
                    <wp:anchor distT="0" distB="0" distL="114300" distR="114300" simplePos="0" relativeHeight="251662336" behindDoc="0" locked="0" layoutInCell="1" allowOverlap="1" wp14:anchorId="191C51E6" wp14:editId="6E7E91CF">
                      <wp:simplePos x="0" y="0"/>
                      <wp:positionH relativeFrom="column">
                        <wp:posOffset>614680</wp:posOffset>
                      </wp:positionH>
                      <wp:positionV relativeFrom="paragraph">
                        <wp:posOffset>6350</wp:posOffset>
                      </wp:positionV>
                      <wp:extent cx="1200150" cy="0"/>
                      <wp:effectExtent l="0" t="0" r="1905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5pt" to="14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e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"/>
                  </w:pict>
                </mc:Fallback>
              </mc:AlternateContent>
            </w:r>
          </w:p>
          <w:p w:rsidR="00061741" w:rsidRPr="00FA759E" w:rsidRDefault="000C030D" w:rsidP="0012700D">
            <w:pPr>
              <w:shd w:val="clear" w:color="auto" w:fill="FFFFFF" w:themeFill="background1"/>
              <w:spacing w:before="40" w:after="40" w:line="240" w:lineRule="auto"/>
              <w:jc w:val="center"/>
              <w:rPr>
                <w:sz w:val="26"/>
                <w:szCs w:val="26"/>
              </w:rPr>
            </w:pPr>
            <w:r>
              <w:rPr>
                <w:sz w:val="26"/>
                <w:szCs w:val="26"/>
              </w:rPr>
              <w:t xml:space="preserve">      </w:t>
            </w:r>
            <w:r w:rsidR="00061741" w:rsidRPr="00FA759E">
              <w:rPr>
                <w:sz w:val="26"/>
                <w:szCs w:val="26"/>
              </w:rPr>
              <w:t>Số</w:t>
            </w:r>
            <w:r w:rsidR="0012700D">
              <w:rPr>
                <w:sz w:val="26"/>
                <w:szCs w:val="26"/>
              </w:rPr>
              <w:t xml:space="preserve">: 14 /KH – TH </w:t>
            </w:r>
            <w:r w:rsidR="00061741" w:rsidRPr="00FA759E">
              <w:rPr>
                <w:sz w:val="26"/>
                <w:szCs w:val="26"/>
              </w:rPr>
              <w:t>CD</w:t>
            </w:r>
          </w:p>
        </w:tc>
        <w:tc>
          <w:tcPr>
            <w:tcW w:w="6383" w:type="dxa"/>
          </w:tcPr>
          <w:p w:rsidR="00061741" w:rsidRPr="000C030D" w:rsidRDefault="00061741" w:rsidP="00FA759E">
            <w:pPr>
              <w:shd w:val="clear" w:color="auto" w:fill="FFFFFF" w:themeFill="background1"/>
              <w:spacing w:after="0" w:line="240" w:lineRule="auto"/>
              <w:jc w:val="center"/>
              <w:rPr>
                <w:sz w:val="26"/>
                <w:szCs w:val="26"/>
              </w:rPr>
            </w:pPr>
            <w:r w:rsidRPr="000C030D">
              <w:rPr>
                <w:sz w:val="26"/>
                <w:szCs w:val="26"/>
              </w:rPr>
              <w:t>CỘNG HÒA XÃ HỘI CHỦ NGHĨA VIỆT NAM</w:t>
            </w:r>
          </w:p>
          <w:p w:rsidR="00061741" w:rsidRPr="00FA759E" w:rsidRDefault="00061741" w:rsidP="00FA759E">
            <w:pPr>
              <w:shd w:val="clear" w:color="auto" w:fill="FFFFFF" w:themeFill="background1"/>
              <w:spacing w:after="0" w:line="240" w:lineRule="auto"/>
              <w:jc w:val="center"/>
              <w:rPr>
                <w:b/>
                <w:szCs w:val="28"/>
              </w:rPr>
            </w:pPr>
            <w:r w:rsidRPr="00FA759E">
              <w:rPr>
                <w:b/>
                <w:szCs w:val="28"/>
              </w:rPr>
              <w:t>Độc lập - Tự do - Hạnh phúc</w:t>
            </w:r>
          </w:p>
          <w:p w:rsidR="00061741" w:rsidRPr="00FA759E" w:rsidRDefault="000C030D" w:rsidP="00FA759E">
            <w:pPr>
              <w:shd w:val="clear" w:color="auto" w:fill="FFFFFF" w:themeFill="background1"/>
              <w:spacing w:after="0" w:line="240" w:lineRule="auto"/>
              <w:jc w:val="center"/>
              <w:rPr>
                <w:b/>
                <w:i/>
                <w:sz w:val="26"/>
                <w:szCs w:val="26"/>
              </w:rPr>
            </w:pPr>
            <w:r w:rsidRPr="00FA759E">
              <w:rPr>
                <w:b/>
                <w:noProof/>
                <w:szCs w:val="28"/>
              </w:rPr>
              <mc:AlternateContent>
                <mc:Choice Requires="wps">
                  <w:drawing>
                    <wp:anchor distT="0" distB="0" distL="114300" distR="114300" simplePos="0" relativeHeight="251663360" behindDoc="0" locked="0" layoutInCell="1" allowOverlap="1" wp14:anchorId="4B398A23" wp14:editId="7975475D">
                      <wp:simplePos x="0" y="0"/>
                      <wp:positionH relativeFrom="column">
                        <wp:posOffset>952500</wp:posOffset>
                      </wp:positionH>
                      <wp:positionV relativeFrom="paragraph">
                        <wp:posOffset>24130</wp:posOffset>
                      </wp:positionV>
                      <wp:extent cx="2009775" cy="0"/>
                      <wp:effectExtent l="0" t="0" r="952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pt" to="233.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YD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"/>
                  </w:pict>
                </mc:Fallback>
              </mc:AlternateContent>
            </w:r>
            <w:r w:rsidR="00061741" w:rsidRPr="00FA759E">
              <w:rPr>
                <w:b/>
                <w:i/>
                <w:sz w:val="26"/>
                <w:szCs w:val="26"/>
              </w:rPr>
              <w:t xml:space="preserve">                 </w:t>
            </w:r>
          </w:p>
          <w:p w:rsidR="00061741" w:rsidRPr="00FA759E" w:rsidRDefault="00061741" w:rsidP="00FA759E">
            <w:pPr>
              <w:shd w:val="clear" w:color="auto" w:fill="FFFFFF" w:themeFill="background1"/>
              <w:spacing w:after="0" w:line="240" w:lineRule="auto"/>
              <w:jc w:val="center"/>
              <w:rPr>
                <w:i/>
                <w:sz w:val="26"/>
                <w:szCs w:val="26"/>
              </w:rPr>
            </w:pPr>
            <w:r w:rsidRPr="00FA759E">
              <w:rPr>
                <w:i/>
                <w:sz w:val="26"/>
                <w:szCs w:val="26"/>
              </w:rPr>
              <w:t xml:space="preserve">              </w:t>
            </w:r>
            <w:r w:rsidR="0065443D">
              <w:rPr>
                <w:i/>
                <w:sz w:val="26"/>
                <w:szCs w:val="26"/>
              </w:rPr>
              <w:t xml:space="preserve">     </w:t>
            </w:r>
            <w:r w:rsidR="0012700D">
              <w:rPr>
                <w:i/>
                <w:sz w:val="26"/>
                <w:szCs w:val="26"/>
              </w:rPr>
              <w:t xml:space="preserve">  Cao Dương, ngày 04 </w:t>
            </w:r>
            <w:r w:rsidR="000C030D">
              <w:rPr>
                <w:i/>
                <w:sz w:val="26"/>
                <w:szCs w:val="26"/>
              </w:rPr>
              <w:t>tháng 02</w:t>
            </w:r>
            <w:r w:rsidRPr="00FA759E">
              <w:rPr>
                <w:i/>
                <w:sz w:val="26"/>
                <w:szCs w:val="26"/>
              </w:rPr>
              <w:t xml:space="preserve"> năm 2021</w:t>
            </w:r>
          </w:p>
        </w:tc>
      </w:tr>
    </w:tbl>
    <w:p w:rsidR="00D7371A" w:rsidRPr="00FA759E" w:rsidRDefault="00D7371A" w:rsidP="00FA759E">
      <w:pPr>
        <w:shd w:val="clear" w:color="auto" w:fill="FFFFFF" w:themeFill="background1"/>
        <w:spacing w:after="0" w:line="240" w:lineRule="auto"/>
        <w:jc w:val="both"/>
        <w:outlineLvl w:val="1"/>
        <w:rPr>
          <w:rFonts w:eastAsia="Times New Roman" w:cs="Times New Roman"/>
          <w:b/>
          <w:bCs/>
          <w:szCs w:val="28"/>
          <w:bdr w:val="none" w:sz="0" w:space="0" w:color="auto" w:frame="1"/>
          <w:shd w:val="clear" w:color="auto" w:fill="F4F9D2"/>
        </w:rPr>
      </w:pPr>
    </w:p>
    <w:p w:rsidR="00F71763" w:rsidRPr="00D301C8" w:rsidRDefault="00F71763" w:rsidP="00E031BF">
      <w:pPr>
        <w:spacing w:before="40" w:after="40" w:line="240" w:lineRule="atLeast"/>
        <w:jc w:val="center"/>
        <w:rPr>
          <w:b/>
        </w:rPr>
      </w:pPr>
      <w:r w:rsidRPr="00D301C8">
        <w:rPr>
          <w:b/>
        </w:rPr>
        <w:t>KẾ HOẠCH</w:t>
      </w:r>
    </w:p>
    <w:p w:rsidR="00F71763" w:rsidRPr="00D301C8" w:rsidRDefault="00E56567" w:rsidP="00E031BF">
      <w:pPr>
        <w:spacing w:before="40" w:after="40" w:line="240" w:lineRule="atLeast"/>
        <w:jc w:val="center"/>
        <w:rPr>
          <w:b/>
        </w:rPr>
      </w:pPr>
      <w:r w:rsidRPr="00D301C8">
        <w:rPr>
          <w:b/>
        </w:rPr>
        <w:t>Thực hiện công tác c</w:t>
      </w:r>
      <w:r w:rsidR="00F71763" w:rsidRPr="00D301C8">
        <w:rPr>
          <w:b/>
        </w:rPr>
        <w:t xml:space="preserve">ải cách hành chính năm </w:t>
      </w:r>
      <w:r w:rsidR="00061741" w:rsidRPr="00D301C8">
        <w:rPr>
          <w:b/>
        </w:rPr>
        <w:t>2021</w:t>
      </w:r>
    </w:p>
    <w:p w:rsidR="00F71763" w:rsidRPr="00D301C8" w:rsidRDefault="00061741" w:rsidP="00E031BF">
      <w:pPr>
        <w:spacing w:before="40" w:after="40" w:line="240" w:lineRule="atLeast"/>
        <w:jc w:val="both"/>
        <w:rPr>
          <w:b/>
        </w:rPr>
      </w:pPr>
      <w:r w:rsidRPr="00D301C8">
        <w:rPr>
          <w:b/>
          <w:noProof/>
        </w:rPr>
        <mc:AlternateContent>
          <mc:Choice Requires="wps">
            <w:drawing>
              <wp:anchor distT="0" distB="0" distL="114300" distR="114300" simplePos="0" relativeHeight="251664384" behindDoc="0" locked="0" layoutInCell="1" allowOverlap="1" wp14:anchorId="257AF313" wp14:editId="78CBE3EF">
                <wp:simplePos x="0" y="0"/>
                <wp:positionH relativeFrom="column">
                  <wp:posOffset>1876425</wp:posOffset>
                </wp:positionH>
                <wp:positionV relativeFrom="paragraph">
                  <wp:posOffset>22225</wp:posOffset>
                </wp:positionV>
                <wp:extent cx="2181225" cy="1"/>
                <wp:effectExtent l="0" t="0" r="9525" b="19050"/>
                <wp:wrapNone/>
                <wp:docPr id="8" name="Straight Connector 8"/>
                <wp:cNvGraphicFramePr/>
                <a:graphic xmlns:a="http://schemas.openxmlformats.org/drawingml/2006/main">
                  <a:graphicData uri="http://schemas.microsoft.com/office/word/2010/wordprocessingShape">
                    <wps:wsp>
                      <wps:cNvCnPr/>
                      <wps:spPr>
                        <a:xfrm flipV="1">
                          <a:off x="0" y="0"/>
                          <a:ext cx="21812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75pt" to="3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" strokecolor="black [3040]"/>
            </w:pict>
          </mc:Fallback>
        </mc:AlternateContent>
      </w:r>
    </w:p>
    <w:p w:rsidR="00061741" w:rsidRPr="00FA759E" w:rsidRDefault="00061741" w:rsidP="00261BF1">
      <w:pPr>
        <w:pStyle w:val="Vanbnnidung0"/>
        <w:shd w:val="clear" w:color="auto" w:fill="FFFFFF" w:themeFill="background1"/>
        <w:tabs>
          <w:tab w:val="left" w:pos="993"/>
        </w:tabs>
        <w:spacing w:before="40" w:after="40" w:line="240" w:lineRule="atLeast"/>
        <w:ind w:firstLine="567"/>
        <w:rPr>
          <w:spacing w:val="0"/>
          <w:szCs w:val="28"/>
          <w:shd w:val="clear" w:color="auto" w:fill="FFFFFF"/>
          <w:lang w:eastAsia="vi-VN"/>
        </w:rPr>
      </w:pPr>
      <w:r w:rsidRPr="00FA759E">
        <w:rPr>
          <w:rStyle w:val="Vanbnnidung"/>
          <w:spacing w:val="0"/>
          <w:szCs w:val="28"/>
          <w:lang w:eastAsia="vi-VN"/>
        </w:rPr>
        <w:t>Thực hiện Kế hoạch cải cách hành chính (CCHC) nhà nước năm 2021 của thành phố Hà Nội ban hành kèm theo Quyết định số 5743/QĐ-UBND ngày 29/12/2020; Kế hoạch số 147/KH-SGDĐT ngày 14/01/2021 của Sở Giáo dục và Đào tạo (GDĐT) Hà Nội về thực hiệ</w:t>
      </w:r>
      <w:r w:rsidR="000B1558">
        <w:rPr>
          <w:rStyle w:val="Vanbnnidung"/>
          <w:spacing w:val="0"/>
          <w:szCs w:val="28"/>
          <w:lang w:eastAsia="vi-VN"/>
        </w:rPr>
        <w:t>n công tác CCHC năm 2021;</w:t>
      </w:r>
    </w:p>
    <w:p w:rsidR="003C1B89" w:rsidRPr="0012700D" w:rsidRDefault="00F71763" w:rsidP="0012700D">
      <w:pPr>
        <w:spacing w:before="40" w:after="40" w:line="240" w:lineRule="atLeast"/>
        <w:ind w:firstLine="567"/>
        <w:jc w:val="both"/>
        <w:rPr>
          <w:b/>
          <w:bCs/>
        </w:rPr>
      </w:pPr>
      <w:r w:rsidRPr="00FA759E">
        <w:rPr>
          <w:bCs/>
        </w:rPr>
        <w:t>Thực hiện</w:t>
      </w:r>
      <w:r w:rsidRPr="00FA759E">
        <w:rPr>
          <w:b/>
          <w:bCs/>
        </w:rPr>
        <w:t> </w:t>
      </w:r>
      <w:r w:rsidR="00E56567" w:rsidRPr="00D301C8">
        <w:t xml:space="preserve">Kế </w:t>
      </w:r>
      <w:r w:rsidR="000A6CEF" w:rsidRPr="00D301C8">
        <w:t xml:space="preserve">hoạch </w:t>
      </w:r>
      <w:r w:rsidR="00061741" w:rsidRPr="00D301C8">
        <w:t>số 60/KH-GDĐT ngày 29/01/</w:t>
      </w:r>
      <w:proofErr w:type="gramStart"/>
      <w:r w:rsidR="00061741" w:rsidRPr="00D301C8">
        <w:t xml:space="preserve">2021 </w:t>
      </w:r>
      <w:r w:rsidRPr="00D301C8">
        <w:t xml:space="preserve"> của</w:t>
      </w:r>
      <w:proofErr w:type="gramEnd"/>
      <w:r w:rsidRPr="00D301C8">
        <w:t xml:space="preserve"> </w:t>
      </w:r>
      <w:r w:rsidR="000A6CEF" w:rsidRPr="00D301C8">
        <w:t>Phòng GD&amp;ĐT H</w:t>
      </w:r>
      <w:r w:rsidRPr="00D301C8">
        <w:t xml:space="preserve">uyện </w:t>
      </w:r>
      <w:r w:rsidR="000A6CEF" w:rsidRPr="00D301C8">
        <w:t>Thanh Oai</w:t>
      </w:r>
      <w:r w:rsidRPr="00D301C8">
        <w:t xml:space="preserve"> về Kế hoạch </w:t>
      </w:r>
      <w:r w:rsidR="000A6CEF" w:rsidRPr="00D301C8">
        <w:t xml:space="preserve">thực hiện công tác </w:t>
      </w:r>
      <w:r w:rsidRPr="00D301C8">
        <w:t xml:space="preserve">cải cách hành chính </w:t>
      </w:r>
      <w:r w:rsidR="000A6CEF" w:rsidRPr="00D301C8">
        <w:t xml:space="preserve">năm </w:t>
      </w:r>
      <w:r w:rsidR="000B1558">
        <w:t>2021.</w:t>
      </w:r>
    </w:p>
    <w:p w:rsidR="00F71763" w:rsidRPr="00D301C8" w:rsidRDefault="00F71763" w:rsidP="000B1558">
      <w:pPr>
        <w:spacing w:before="40" w:after="40" w:line="240" w:lineRule="atLeast"/>
        <w:ind w:firstLine="567"/>
        <w:jc w:val="both"/>
      </w:pPr>
      <w:proofErr w:type="gramStart"/>
      <w:r w:rsidRPr="00D301C8">
        <w:t xml:space="preserve">Trường </w:t>
      </w:r>
      <w:r w:rsidR="0012700D">
        <w:t xml:space="preserve"> ti</w:t>
      </w:r>
      <w:r w:rsidR="0012700D" w:rsidRPr="0012700D">
        <w:t>ểu</w:t>
      </w:r>
      <w:proofErr w:type="gramEnd"/>
      <w:r w:rsidR="0012700D">
        <w:t xml:space="preserve"> h</w:t>
      </w:r>
      <w:r w:rsidR="0012700D" w:rsidRPr="0012700D">
        <w:t>ọc</w:t>
      </w:r>
      <w:r w:rsidR="0012700D">
        <w:t xml:space="preserve"> </w:t>
      </w:r>
      <w:r w:rsidR="000A6CEF" w:rsidRPr="00D301C8">
        <w:t xml:space="preserve"> </w:t>
      </w:r>
      <w:r w:rsidR="00061741" w:rsidRPr="00D301C8">
        <w:t>Cao Dương</w:t>
      </w:r>
      <w:r w:rsidRPr="00D301C8">
        <w:t xml:space="preserve"> xây dựng kế hoạch </w:t>
      </w:r>
      <w:r w:rsidR="000A6CEF" w:rsidRPr="00D301C8">
        <w:t xml:space="preserve">thực hiện công tác </w:t>
      </w:r>
      <w:r w:rsidRPr="00D301C8">
        <w:t xml:space="preserve">cải cách hành chính năm </w:t>
      </w:r>
      <w:r w:rsidR="00061741" w:rsidRPr="00D301C8">
        <w:t>2021</w:t>
      </w:r>
      <w:r w:rsidR="003C1B89" w:rsidRPr="00D301C8">
        <w:t xml:space="preserve"> </w:t>
      </w:r>
      <w:r w:rsidRPr="00D301C8">
        <w:t>như sau:</w:t>
      </w:r>
    </w:p>
    <w:p w:rsidR="00F71763" w:rsidRPr="00FA759E" w:rsidRDefault="00F71763" w:rsidP="0012700D">
      <w:pPr>
        <w:shd w:val="clear" w:color="auto" w:fill="FFFFFF" w:themeFill="background1"/>
        <w:spacing w:before="40" w:after="40" w:line="240" w:lineRule="atLeast"/>
        <w:jc w:val="both"/>
        <w:rPr>
          <w:rFonts w:eastAsia="Times New Roman" w:cs="Times New Roman"/>
          <w:szCs w:val="28"/>
          <w:bdr w:val="none" w:sz="0" w:space="0" w:color="auto" w:frame="1"/>
          <w:shd w:val="clear" w:color="auto" w:fill="F4F9D2"/>
        </w:rPr>
      </w:pPr>
      <w:r w:rsidRPr="00FA759E">
        <w:rPr>
          <w:rFonts w:eastAsia="Times New Roman" w:cs="Times New Roman"/>
          <w:b/>
          <w:bCs/>
          <w:szCs w:val="28"/>
        </w:rPr>
        <w:t>I. MỤC ĐÍCH, YÊU CẦU.</w:t>
      </w:r>
    </w:p>
    <w:p w:rsidR="002C5F56" w:rsidRPr="00FA759E" w:rsidRDefault="00F71763" w:rsidP="00261BF1">
      <w:pPr>
        <w:shd w:val="clear" w:color="auto" w:fill="FFFFFF" w:themeFill="background1"/>
        <w:spacing w:before="40" w:after="40" w:line="240" w:lineRule="atLeast"/>
        <w:ind w:firstLine="720"/>
        <w:jc w:val="both"/>
        <w:rPr>
          <w:rFonts w:eastAsia="Times New Roman" w:cs="Times New Roman"/>
          <w:b/>
          <w:bCs/>
          <w:szCs w:val="28"/>
        </w:rPr>
      </w:pPr>
      <w:r w:rsidRPr="00FA759E">
        <w:rPr>
          <w:rFonts w:eastAsia="Times New Roman" w:cs="Times New Roman"/>
          <w:b/>
          <w:bCs/>
          <w:szCs w:val="28"/>
        </w:rPr>
        <w:t>1. Mục đích</w:t>
      </w:r>
      <w:r w:rsidR="000A6CEF" w:rsidRPr="00FA759E">
        <w:rPr>
          <w:rFonts w:eastAsia="Times New Roman" w:cs="Times New Roman"/>
          <w:b/>
          <w:bCs/>
          <w:szCs w:val="28"/>
        </w:rPr>
        <w:t>:</w:t>
      </w:r>
    </w:p>
    <w:p w:rsidR="00F71763" w:rsidRPr="00D301C8" w:rsidRDefault="00F71763" w:rsidP="00261BF1">
      <w:pPr>
        <w:spacing w:before="40" w:after="40" w:line="240" w:lineRule="atLeast"/>
        <w:ind w:firstLine="720"/>
        <w:jc w:val="both"/>
      </w:pPr>
      <w:r w:rsidRPr="00D301C8">
        <w:t xml:space="preserve">- Thực hiện công tác cải cách hành chính của </w:t>
      </w:r>
      <w:r w:rsidR="000A6CEF" w:rsidRPr="00D301C8">
        <w:t>trườ</w:t>
      </w:r>
      <w:r w:rsidR="0012700D">
        <w:t>ng ti</w:t>
      </w:r>
      <w:r w:rsidR="0012700D" w:rsidRPr="0012700D">
        <w:t>ểu</w:t>
      </w:r>
      <w:r w:rsidR="0012700D">
        <w:t xml:space="preserve"> h</w:t>
      </w:r>
      <w:r w:rsidR="0012700D" w:rsidRPr="0012700D">
        <w:t>ọc</w:t>
      </w:r>
      <w:r w:rsidR="0012700D">
        <w:t xml:space="preserve"> </w:t>
      </w:r>
      <w:r w:rsidR="000A6CEF" w:rsidRPr="00D301C8">
        <w:t xml:space="preserve"> </w:t>
      </w:r>
      <w:r w:rsidR="002C5F56" w:rsidRPr="00D301C8">
        <w:t>Cao Dương</w:t>
      </w:r>
      <w:r w:rsidRPr="00D301C8">
        <w:t xml:space="preserve"> năm</w:t>
      </w:r>
      <w:r w:rsidR="003C1B89" w:rsidRPr="00D301C8">
        <w:t xml:space="preserve"> </w:t>
      </w:r>
      <w:r w:rsidR="002C5F56" w:rsidRPr="00D301C8">
        <w:t>2021</w:t>
      </w:r>
      <w:r w:rsidR="000A6CEF" w:rsidRPr="00D301C8">
        <w:t>,</w:t>
      </w:r>
      <w:r w:rsidRPr="00D301C8">
        <w:t xml:space="preserve"> là xây dựng công tác qu</w:t>
      </w:r>
      <w:r w:rsidR="00D66CA0" w:rsidRPr="00D301C8">
        <w:t>ản lý</w:t>
      </w:r>
      <w:r w:rsidR="000A6CEF" w:rsidRPr="00D301C8">
        <w:t xml:space="preserve"> trường học đảm bảo</w:t>
      </w:r>
      <w:r w:rsidRPr="00D301C8">
        <w:t>, vững mạnh, hiệu quả; xây dựng đội ngũ cán bộ, công chức, viên chức, công nhân viên có phẩm chất, năng lực và trình độ phục vụ tốt yêu cầu của nhân dân, phụ huynh, học sinh; tạo môi trường cho các tổ chức, cá nhân tuân thủ thủ tục hàn</w:t>
      </w:r>
      <w:r w:rsidR="005D32FC" w:rsidRPr="00D301C8">
        <w:t>h ch</w:t>
      </w:r>
      <w:r w:rsidR="002375F9" w:rsidRPr="00D301C8">
        <w:t xml:space="preserve">ính thuộc lĩnh vực giáo dục, </w:t>
      </w:r>
      <w:r w:rsidR="00BB13EC" w:rsidRPr="00D301C8">
        <w:t>giữ vững danh hiệu</w:t>
      </w:r>
      <w:r w:rsidR="005D32FC" w:rsidRPr="00D301C8">
        <w:t xml:space="preserve"> “Trườ</w:t>
      </w:r>
      <w:r w:rsidR="0012700D">
        <w:t>ng ti</w:t>
      </w:r>
      <w:r w:rsidR="0012700D" w:rsidRPr="0012700D">
        <w:t>ểu</w:t>
      </w:r>
      <w:r w:rsidR="0012700D">
        <w:t xml:space="preserve"> h</w:t>
      </w:r>
      <w:r w:rsidR="0012700D" w:rsidRPr="0012700D">
        <w:t>ọc</w:t>
      </w:r>
      <w:r w:rsidR="005D32FC" w:rsidRPr="00D301C8">
        <w:t xml:space="preserve"> đạt chuẩn Quốc gia</w:t>
      </w:r>
      <w:r w:rsidR="00BB13EC" w:rsidRPr="00D301C8">
        <w:t xml:space="preserve"> mức độ I</w:t>
      </w:r>
      <w:r w:rsidR="005D32FC" w:rsidRPr="00D301C8">
        <w:t>”.</w:t>
      </w:r>
    </w:p>
    <w:p w:rsidR="00F71763" w:rsidRPr="00D301C8" w:rsidRDefault="00F71763" w:rsidP="00261BF1">
      <w:pPr>
        <w:spacing w:before="40" w:after="40" w:line="240" w:lineRule="atLeast"/>
        <w:jc w:val="both"/>
      </w:pPr>
      <w:r w:rsidRPr="00D301C8">
        <w:t>          - Thực hiện cải cách hành chính đảm bảo thời gian, chất lượng, đúng nội dung, nhiệm vụ được phân công; đảm bảo sự phối hợp chặt chẽ giữa các tổ chức đoàn thể và các bộ phận trong nhà trường.</w:t>
      </w:r>
    </w:p>
    <w:p w:rsidR="00F71763" w:rsidRPr="00D301C8" w:rsidRDefault="00F71763" w:rsidP="00261BF1">
      <w:pPr>
        <w:spacing w:before="40" w:after="40" w:line="240" w:lineRule="atLeast"/>
        <w:ind w:firstLine="720"/>
        <w:jc w:val="both"/>
      </w:pPr>
      <w:r w:rsidRPr="00D301C8">
        <w:t>- Tạo môi trường thông thoáng, thuận lợi và minh bạch cho các tổ chức, cá nhân trong việc tuân thủ thủ tục hành chính (TTHC) thuộc lĩnh vực giáo dục.</w:t>
      </w:r>
    </w:p>
    <w:p w:rsidR="00F71763" w:rsidRPr="00D301C8" w:rsidRDefault="00F71763" w:rsidP="00261BF1">
      <w:pPr>
        <w:spacing w:before="40" w:after="40" w:line="240" w:lineRule="atLeast"/>
        <w:ind w:firstLine="720"/>
        <w:jc w:val="both"/>
      </w:pPr>
      <w:proofErr w:type="gramStart"/>
      <w:r w:rsidRPr="00D301C8">
        <w:t>- Đảm bảo thời gian, chất lượng, đúng nội dung, nhiệm vụ được phân công.</w:t>
      </w:r>
      <w:proofErr w:type="gramEnd"/>
      <w:r w:rsidRPr="00D301C8">
        <w:t xml:space="preserve"> </w:t>
      </w:r>
      <w:proofErr w:type="gramStart"/>
      <w:r w:rsidRPr="00D301C8">
        <w:t>Đảm bảo sự phối hợp chặt chẽ giữa nhà trường với học sinh và phụ huynh.</w:t>
      </w:r>
      <w:proofErr w:type="gramEnd"/>
    </w:p>
    <w:p w:rsidR="00FF21C0" w:rsidRPr="00D301C8" w:rsidRDefault="00F71763" w:rsidP="00261BF1">
      <w:pPr>
        <w:spacing w:before="40" w:after="40" w:line="240" w:lineRule="atLeast"/>
        <w:ind w:firstLine="720"/>
        <w:jc w:val="both"/>
      </w:pPr>
      <w:r w:rsidRPr="00D301C8">
        <w:t>- Thực hiện việc tự đánh giá, chấm điểm chỉ số CCHC nhà trườn</w:t>
      </w:r>
      <w:r w:rsidR="00FF21C0" w:rsidRPr="00D301C8">
        <w:t>g.</w:t>
      </w:r>
    </w:p>
    <w:p w:rsidR="00F71763" w:rsidRPr="00FA759E" w:rsidRDefault="00F71763" w:rsidP="00261BF1">
      <w:pPr>
        <w:shd w:val="clear" w:color="auto" w:fill="FFFFFF" w:themeFill="background1"/>
        <w:spacing w:before="40" w:after="40" w:line="240" w:lineRule="atLeast"/>
        <w:ind w:firstLine="720"/>
        <w:jc w:val="both"/>
        <w:rPr>
          <w:rFonts w:eastAsia="Times New Roman" w:cs="Times New Roman"/>
          <w:szCs w:val="28"/>
          <w:bdr w:val="none" w:sz="0" w:space="0" w:color="auto" w:frame="1"/>
          <w:shd w:val="clear" w:color="auto" w:fill="F4F9D2"/>
        </w:rPr>
      </w:pPr>
      <w:r w:rsidRPr="00FA759E">
        <w:rPr>
          <w:rFonts w:eastAsia="Times New Roman" w:cs="Times New Roman"/>
          <w:b/>
          <w:bCs/>
          <w:szCs w:val="28"/>
        </w:rPr>
        <w:t>2. Yêu cầu</w:t>
      </w:r>
      <w:r w:rsidR="000A6CEF" w:rsidRPr="00FA759E">
        <w:rPr>
          <w:rFonts w:eastAsia="Times New Roman" w:cs="Times New Roman"/>
          <w:b/>
          <w:bCs/>
          <w:szCs w:val="28"/>
        </w:rPr>
        <w:t>:</w:t>
      </w:r>
    </w:p>
    <w:p w:rsidR="00F71763" w:rsidRPr="00D301C8" w:rsidRDefault="00F71763" w:rsidP="00261BF1">
      <w:pPr>
        <w:spacing w:before="40" w:after="40" w:line="240" w:lineRule="atLeast"/>
        <w:ind w:firstLine="720"/>
        <w:jc w:val="both"/>
      </w:pPr>
      <w:r w:rsidRPr="00D301C8">
        <w:t xml:space="preserve">- Đổi mới trong công tác chỉ đạo, điều hành của </w:t>
      </w:r>
      <w:r w:rsidR="000A6CEF" w:rsidRPr="00D301C8">
        <w:t>Ban giám hiệu nhà trường</w:t>
      </w:r>
      <w:r w:rsidRPr="00D301C8">
        <w:t>, đặc biệt là nâng cao trách nhiệm của người đứng đầu đơn vị trong việc triển khai CCHC;</w:t>
      </w:r>
    </w:p>
    <w:p w:rsidR="00F71763" w:rsidRPr="00D301C8" w:rsidRDefault="00F71763" w:rsidP="00261BF1">
      <w:pPr>
        <w:spacing w:before="40" w:after="40" w:line="240" w:lineRule="atLeast"/>
        <w:ind w:firstLine="720"/>
        <w:jc w:val="both"/>
      </w:pPr>
      <w:r w:rsidRPr="00D301C8">
        <w:t xml:space="preserve">- Hiệu trưởng triển khai đầy đủ các nội dung về công tác CCHC và công tác kiểm soát TTHC </w:t>
      </w:r>
      <w:proofErr w:type="gramStart"/>
      <w:r w:rsidRPr="00D301C8">
        <w:t>theo</w:t>
      </w:r>
      <w:proofErr w:type="gramEnd"/>
      <w:r w:rsidRPr="00D301C8">
        <w:t xml:space="preserve"> kế hoạch của </w:t>
      </w:r>
      <w:r w:rsidR="000A6CEF" w:rsidRPr="00D301C8">
        <w:t>Phòng GD&amp;ĐT Thanh Oai đến toàn thể cán</w:t>
      </w:r>
      <w:r w:rsidRPr="00D301C8">
        <w:t xml:space="preserve"> bộ, </w:t>
      </w:r>
      <w:r w:rsidR="000A6CEF" w:rsidRPr="00D301C8">
        <w:t>giáo viên, nhân viên trong Nhà trường</w:t>
      </w:r>
      <w:r w:rsidRPr="00D301C8">
        <w:t>.</w:t>
      </w:r>
    </w:p>
    <w:p w:rsidR="00F71763" w:rsidRPr="00D301C8" w:rsidRDefault="00F71763" w:rsidP="00261BF1">
      <w:pPr>
        <w:spacing w:before="40" w:after="40" w:line="240" w:lineRule="atLeast"/>
        <w:ind w:firstLine="360"/>
        <w:jc w:val="both"/>
      </w:pPr>
      <w:r w:rsidRPr="00D301C8">
        <w:lastRenderedPageBreak/>
        <w:t>- Việc triển khai thực hiện công tác CCHC phải đảm bảo thời gian, chất lượng, nội dung nhiệm vụ được phân công; đảm bảo có sự phối hợp chặt chẽ giữa các bộ phận trong nhà trường.</w:t>
      </w:r>
    </w:p>
    <w:p w:rsidR="002C5F56" w:rsidRPr="00FA759E" w:rsidRDefault="002C5F56" w:rsidP="00261BF1">
      <w:pPr>
        <w:pStyle w:val="Tiud40"/>
        <w:keepNext/>
        <w:keepLines/>
        <w:numPr>
          <w:ilvl w:val="0"/>
          <w:numId w:val="6"/>
        </w:numPr>
        <w:shd w:val="clear" w:color="auto" w:fill="FFFFFF" w:themeFill="background1"/>
        <w:tabs>
          <w:tab w:val="left" w:pos="943"/>
          <w:tab w:val="left" w:pos="993"/>
        </w:tabs>
        <w:spacing w:before="40" w:after="40" w:line="240" w:lineRule="atLeast"/>
        <w:jc w:val="both"/>
        <w:rPr>
          <w:spacing w:val="0"/>
          <w:sz w:val="28"/>
          <w:szCs w:val="28"/>
        </w:rPr>
      </w:pPr>
      <w:bookmarkStart w:id="1" w:name="bookmark4"/>
      <w:r w:rsidRPr="00FA759E">
        <w:rPr>
          <w:rStyle w:val="Tiud4"/>
          <w:b/>
          <w:bCs/>
          <w:spacing w:val="0"/>
          <w:sz w:val="28"/>
          <w:szCs w:val="28"/>
          <w:lang w:eastAsia="vi-VN"/>
        </w:rPr>
        <w:t>Một số chỉ tiêu cụ thể</w:t>
      </w:r>
      <w:bookmarkEnd w:id="1"/>
    </w:p>
    <w:p w:rsidR="002C5F56" w:rsidRPr="00FA759E" w:rsidRDefault="000C443F" w:rsidP="00261BF1">
      <w:pPr>
        <w:pStyle w:val="Vanbnnidung0"/>
        <w:numPr>
          <w:ilvl w:val="0"/>
          <w:numId w:val="5"/>
        </w:numPr>
        <w:shd w:val="clear" w:color="auto" w:fill="FFFFFF" w:themeFill="background1"/>
        <w:tabs>
          <w:tab w:val="left" w:pos="943"/>
          <w:tab w:val="left" w:pos="993"/>
        </w:tabs>
        <w:spacing w:before="40" w:after="40" w:line="240" w:lineRule="atLeast"/>
        <w:ind w:firstLine="567"/>
        <w:rPr>
          <w:spacing w:val="0"/>
          <w:szCs w:val="28"/>
        </w:rPr>
      </w:pPr>
      <w:r w:rsidRPr="00FA759E">
        <w:rPr>
          <w:rStyle w:val="Vanbnnidung"/>
          <w:spacing w:val="0"/>
          <w:szCs w:val="28"/>
          <w:lang w:eastAsia="vi-VN"/>
        </w:rPr>
        <w:t xml:space="preserve">Nhà trường </w:t>
      </w:r>
      <w:r w:rsidR="002C5F56" w:rsidRPr="00FA759E">
        <w:rPr>
          <w:rStyle w:val="Vanbnnidung"/>
          <w:spacing w:val="0"/>
          <w:szCs w:val="28"/>
          <w:lang w:eastAsia="vi-VN"/>
        </w:rPr>
        <w:t xml:space="preserve"> chỉ đạo, xây dựng kế hoạch CCHC, tổ chức triển khai thực hiện kế hoạch và chịu trách nhiệm toàn diện về công tác CCHC của cơ quan, đơn vị mình quản lý;</w:t>
      </w:r>
    </w:p>
    <w:p w:rsidR="002C5F56" w:rsidRPr="00FA759E" w:rsidRDefault="000C443F" w:rsidP="00261BF1">
      <w:pPr>
        <w:pStyle w:val="Vanbnnidung0"/>
        <w:numPr>
          <w:ilvl w:val="0"/>
          <w:numId w:val="5"/>
        </w:numPr>
        <w:shd w:val="clear" w:color="auto" w:fill="FFFFFF" w:themeFill="background1"/>
        <w:tabs>
          <w:tab w:val="left" w:pos="943"/>
          <w:tab w:val="left" w:pos="993"/>
        </w:tabs>
        <w:spacing w:before="40" w:after="40" w:line="240" w:lineRule="atLeast"/>
        <w:ind w:firstLine="567"/>
        <w:rPr>
          <w:spacing w:val="0"/>
          <w:szCs w:val="28"/>
        </w:rPr>
      </w:pPr>
      <w:r w:rsidRPr="00FA759E">
        <w:rPr>
          <w:rStyle w:val="Vanbnnidung"/>
          <w:spacing w:val="0"/>
          <w:szCs w:val="28"/>
          <w:lang w:eastAsia="vi-VN"/>
        </w:rPr>
        <w:t>Gửi</w:t>
      </w:r>
      <w:r w:rsidR="0012700D">
        <w:rPr>
          <w:rStyle w:val="Vanbnnidung"/>
          <w:spacing w:val="0"/>
          <w:szCs w:val="28"/>
          <w:lang w:eastAsia="vi-VN"/>
        </w:rPr>
        <w:t xml:space="preserve"> báo cáo</w:t>
      </w:r>
      <w:r w:rsidR="002C5F56" w:rsidRPr="00FA759E">
        <w:rPr>
          <w:rStyle w:val="Vanbnnidung"/>
          <w:spacing w:val="0"/>
          <w:szCs w:val="28"/>
          <w:lang w:eastAsia="vi-VN"/>
        </w:rPr>
        <w:t xml:space="preserve"> đúng nội dung và đảm bảo thời gian quy định: báo cáo định kỳ, báo cáo kết quả CCHC, ứng dụng Công nghệ thông tin (CNTT), báo cáo năm, báo cáo kiểm tra, rà soát văn bản quy phạm pháp luật (VBQPPL), theo dõi thi hành pháp luật và các báo cáo về đào tạo, bồi dưỡng cán bộ, công chức, viên chức;</w:t>
      </w:r>
    </w:p>
    <w:p w:rsidR="000C443F" w:rsidRPr="00FA759E" w:rsidRDefault="002C5F56" w:rsidP="00261BF1">
      <w:pPr>
        <w:pStyle w:val="Vanbnnidung0"/>
        <w:numPr>
          <w:ilvl w:val="0"/>
          <w:numId w:val="5"/>
        </w:numPr>
        <w:shd w:val="clear" w:color="auto" w:fill="FFFFFF" w:themeFill="background1"/>
        <w:tabs>
          <w:tab w:val="left" w:pos="943"/>
          <w:tab w:val="left" w:pos="993"/>
        </w:tabs>
        <w:spacing w:before="40" w:after="40" w:line="240" w:lineRule="atLeast"/>
        <w:ind w:firstLine="567"/>
        <w:rPr>
          <w:rStyle w:val="Vanbnnidung"/>
          <w:spacing w:val="0"/>
          <w:szCs w:val="28"/>
          <w:shd w:val="clear" w:color="auto" w:fill="auto"/>
        </w:rPr>
      </w:pPr>
      <w:r w:rsidRPr="00FA759E">
        <w:rPr>
          <w:rStyle w:val="Vanbnnidung"/>
          <w:spacing w:val="0"/>
          <w:szCs w:val="28"/>
          <w:lang w:eastAsia="vi-VN"/>
        </w:rPr>
        <w:t>Đảm bảo 100% các kiến nghị thanh tra, kiểm tra về tài chính</w:t>
      </w:r>
      <w:r w:rsidRPr="00FA759E">
        <w:rPr>
          <w:rStyle w:val="Vanbnnidung"/>
          <w:spacing w:val="0"/>
          <w:szCs w:val="28"/>
          <w:lang w:eastAsia="vi-VN"/>
        </w:rPr>
        <w:br/>
        <w:t>ngân sách được tổ chức xử lý kịp thời theo yêu cầu của tổ chức, công dân;</w:t>
      </w:r>
    </w:p>
    <w:p w:rsidR="000C443F" w:rsidRPr="00FA759E" w:rsidRDefault="00F71763" w:rsidP="0012700D">
      <w:pPr>
        <w:pStyle w:val="Vanbnnidung0"/>
        <w:shd w:val="clear" w:color="auto" w:fill="FFFFFF" w:themeFill="background1"/>
        <w:tabs>
          <w:tab w:val="left" w:pos="943"/>
          <w:tab w:val="left" w:pos="993"/>
        </w:tabs>
        <w:spacing w:before="40" w:after="40" w:line="240" w:lineRule="atLeast"/>
        <w:rPr>
          <w:spacing w:val="0"/>
          <w:szCs w:val="28"/>
        </w:rPr>
      </w:pPr>
      <w:r w:rsidRPr="00FA759E">
        <w:rPr>
          <w:rFonts w:eastAsia="Times New Roman"/>
          <w:b/>
          <w:bCs/>
          <w:szCs w:val="28"/>
        </w:rPr>
        <w:t xml:space="preserve">II. </w:t>
      </w:r>
      <w:bookmarkStart w:id="2" w:name="bookmark5"/>
      <w:r w:rsidR="000C443F" w:rsidRPr="00FA759E">
        <w:rPr>
          <w:rStyle w:val="Tiud3"/>
          <w:spacing w:val="0"/>
          <w:sz w:val="28"/>
          <w:szCs w:val="28"/>
          <w:lang w:eastAsia="vi-VN"/>
        </w:rPr>
        <w:t>NỘI DUNG THỤC HIỆN CẢI CÁCH HÀNH CHÍNH</w:t>
      </w:r>
      <w:bookmarkEnd w:id="2"/>
    </w:p>
    <w:p w:rsidR="00BA3D06" w:rsidRPr="00FA759E" w:rsidRDefault="00BA3D06" w:rsidP="00261BF1">
      <w:pPr>
        <w:shd w:val="clear" w:color="auto" w:fill="FFFFFF" w:themeFill="background1"/>
        <w:spacing w:before="40" w:after="40" w:line="240" w:lineRule="atLeast"/>
        <w:ind w:firstLine="567"/>
        <w:jc w:val="both"/>
        <w:rPr>
          <w:rFonts w:eastAsia="Times New Roman" w:cs="Times New Roman"/>
          <w:szCs w:val="28"/>
          <w:bdr w:val="none" w:sz="0" w:space="0" w:color="auto" w:frame="1"/>
          <w:shd w:val="clear" w:color="auto" w:fill="F4F9D2"/>
        </w:rPr>
      </w:pPr>
      <w:r w:rsidRPr="00FA759E">
        <w:rPr>
          <w:rFonts w:eastAsia="Times New Roman" w:cs="Times New Roman"/>
          <w:b/>
          <w:bCs/>
          <w:szCs w:val="28"/>
        </w:rPr>
        <w:t>1. Công tác chỉ đạo, điều hành cải cách hành chính:</w:t>
      </w:r>
    </w:p>
    <w:p w:rsidR="00BA3D06" w:rsidRPr="00D301C8" w:rsidRDefault="00BA3D06" w:rsidP="00261BF1">
      <w:pPr>
        <w:spacing w:before="40" w:after="40" w:line="240" w:lineRule="atLeast"/>
        <w:jc w:val="both"/>
      </w:pPr>
      <w:r w:rsidRPr="00D301C8">
        <w:t>        </w:t>
      </w:r>
      <w:r w:rsidR="00D301C8">
        <w:tab/>
      </w:r>
      <w:r w:rsidRPr="00D301C8">
        <w:t>  - Tổ chức quán triệt và triển khai thực hiện các văn bản quy phạm về lĩnh vực giáo dục.</w:t>
      </w:r>
    </w:p>
    <w:p w:rsidR="00BA3D06" w:rsidRPr="00D301C8" w:rsidRDefault="00BA3D06" w:rsidP="00261BF1">
      <w:pPr>
        <w:spacing w:before="40" w:after="40" w:line="240" w:lineRule="atLeast"/>
        <w:jc w:val="both"/>
      </w:pPr>
      <w:r w:rsidRPr="00D301C8">
        <w:t>          - Hiệu trưởng tổ chức triển khai thực hiện nhiệm vụ cải cách hành chính và chịu trách nhiệm trước Phòng GD&amp;ĐT về kết quả thực hiện công tác Cải cách hành chính tại đơn vị mình.</w:t>
      </w:r>
    </w:p>
    <w:p w:rsidR="00BA3D06" w:rsidRPr="00D301C8" w:rsidRDefault="00BA3D06" w:rsidP="00261BF1">
      <w:pPr>
        <w:spacing w:before="40" w:after="40" w:line="240" w:lineRule="atLeast"/>
        <w:ind w:firstLine="720"/>
        <w:jc w:val="both"/>
      </w:pPr>
      <w:r w:rsidRPr="00D301C8">
        <w:t xml:space="preserve">- Hiệu trưởng tiến hành xây dựng Kế hoạch Cải cách hành chính tại đơn vị và triển khai thực hiện </w:t>
      </w:r>
      <w:r w:rsidR="007C156C" w:rsidRPr="00D301C8">
        <w:t>ngay từ đầu năm học</w:t>
      </w:r>
      <w:r w:rsidRPr="00D301C8">
        <w:t>, tăng cường công tác quán triệt tư tưởng, nâng cao nhận thức của đội ngũ cán bộ, giáo viên, nhân viên về vị trí và tầm quan trọng của công tác cải cách hành chính trong giai đoạn hiện nay. Đồng thời qua đó tạo sự đồng bộ, chuyển biến tích cực hơn đối với công tác Cải cách hành chính, đặc biệt là trách nhiệm người đứng đầu đơn vị.</w:t>
      </w:r>
    </w:p>
    <w:p w:rsidR="00BA3D06" w:rsidRPr="00D301C8" w:rsidRDefault="00BA3D06" w:rsidP="00261BF1">
      <w:pPr>
        <w:spacing w:before="40" w:after="40" w:line="240" w:lineRule="atLeast"/>
        <w:ind w:firstLine="720"/>
        <w:jc w:val="both"/>
      </w:pPr>
      <w:r w:rsidRPr="00D301C8">
        <w:t>- Định kỳ hàng quý, 6 tháng, năm, Hiệu trưởng có trách nhiệm tự tổ chức kiểm tra đối với cán bộ, giáo viên, nhân viên và báo cáo Phòng GD&amp;ĐT về tình hình, tiến độ và kết quả thực hiện công tác Cải cách hành chính của đơn vị.</w:t>
      </w:r>
    </w:p>
    <w:p w:rsidR="00BA3D06" w:rsidRPr="00D301C8" w:rsidRDefault="00BA3D06" w:rsidP="00261BF1">
      <w:pPr>
        <w:spacing w:before="40" w:after="40" w:line="240" w:lineRule="atLeast"/>
        <w:ind w:firstLine="720"/>
        <w:jc w:val="both"/>
      </w:pPr>
      <w:r w:rsidRPr="00D301C8">
        <w:t>- Tăng cường công tác tuyên truyền về CCHC bằng nhiều hình thức phong phú, đa dạng đến toàn thể CB</w:t>
      </w:r>
      <w:proofErr w:type="gramStart"/>
      <w:r w:rsidRPr="00D301C8">
        <w:t>,GV,NV</w:t>
      </w:r>
      <w:proofErr w:type="gramEnd"/>
      <w:r w:rsidRPr="00D301C8">
        <w:t xml:space="preserve"> và phụ huynh trong Nhà trường.</w:t>
      </w:r>
    </w:p>
    <w:p w:rsidR="00FD403F" w:rsidRPr="00FA759E" w:rsidRDefault="00BA3D06" w:rsidP="00261BF1">
      <w:pPr>
        <w:shd w:val="clear" w:color="auto" w:fill="FFFFFF" w:themeFill="background1"/>
        <w:spacing w:before="40" w:after="40" w:line="240" w:lineRule="atLeast"/>
        <w:ind w:firstLine="720"/>
        <w:jc w:val="both"/>
        <w:rPr>
          <w:rFonts w:eastAsia="Times New Roman" w:cs="Times New Roman"/>
          <w:b/>
          <w:bCs/>
          <w:szCs w:val="28"/>
        </w:rPr>
      </w:pPr>
      <w:r w:rsidRPr="00FA759E">
        <w:rPr>
          <w:rFonts w:eastAsia="Times New Roman" w:cs="Times New Roman"/>
          <w:b/>
          <w:bCs/>
          <w:szCs w:val="28"/>
        </w:rPr>
        <w:t>2</w:t>
      </w:r>
      <w:r w:rsidR="0022229D" w:rsidRPr="00FA759E">
        <w:rPr>
          <w:rFonts w:eastAsia="Times New Roman" w:cs="Times New Roman"/>
          <w:b/>
          <w:bCs/>
          <w:szCs w:val="28"/>
        </w:rPr>
        <w:t>. C</w:t>
      </w:r>
      <w:r w:rsidR="00FD403F" w:rsidRPr="00FA759E">
        <w:rPr>
          <w:rFonts w:eastAsia="Times New Roman" w:cs="Times New Roman"/>
          <w:b/>
          <w:bCs/>
          <w:szCs w:val="28"/>
        </w:rPr>
        <w:t>ải cách thể chế:</w:t>
      </w:r>
    </w:p>
    <w:p w:rsidR="00F71763" w:rsidRPr="00FA759E" w:rsidRDefault="00FD403F" w:rsidP="00261BF1">
      <w:pPr>
        <w:shd w:val="clear" w:color="auto" w:fill="FFFFFF" w:themeFill="background1"/>
        <w:spacing w:before="40" w:after="40" w:line="240" w:lineRule="atLeast"/>
        <w:ind w:firstLine="720"/>
        <w:jc w:val="both"/>
        <w:rPr>
          <w:rFonts w:eastAsia="Times New Roman" w:cs="Times New Roman"/>
          <w:szCs w:val="28"/>
          <w:bdr w:val="none" w:sz="0" w:space="0" w:color="auto" w:frame="1"/>
          <w:shd w:val="clear" w:color="auto" w:fill="F4F9D2"/>
        </w:rPr>
      </w:pPr>
      <w:r w:rsidRPr="00FA759E">
        <w:rPr>
          <w:rFonts w:eastAsia="Times New Roman" w:cs="Times New Roman"/>
          <w:bCs/>
          <w:szCs w:val="28"/>
        </w:rPr>
        <w:t>- Bộ phận chuyên môn được phân công chủ động nghiên cứu các Thông tư về soạn thảo văn bản hành chính, phối hợp già soát các văn bản Quy phạm pháp luật của Bộ, Thành phố liên quan đến lĩnh vực GD&amp;ĐT, phát hiện các nội dung bất cập, hạn chế để kiến nghị bổ sung thay thế.</w:t>
      </w:r>
      <w:r w:rsidR="00F71763" w:rsidRPr="00FA759E">
        <w:rPr>
          <w:rFonts w:eastAsia="Times New Roman" w:cs="Times New Roman"/>
          <w:bCs/>
          <w:szCs w:val="28"/>
        </w:rPr>
        <w:t> </w:t>
      </w:r>
    </w:p>
    <w:p w:rsidR="00F71763" w:rsidRPr="00D301C8" w:rsidRDefault="00F71763" w:rsidP="00261BF1">
      <w:pPr>
        <w:spacing w:before="40" w:after="40" w:line="240" w:lineRule="atLeast"/>
        <w:jc w:val="both"/>
      </w:pPr>
      <w:r w:rsidRPr="00D301C8">
        <w:t xml:space="preserve">          - Xây dựng và hoàn thiện hệ thống thể chế về tổ chức và hoạt động của trường đúng </w:t>
      </w:r>
      <w:proofErr w:type="gramStart"/>
      <w:r w:rsidRPr="00D301C8">
        <w:t>t</w:t>
      </w:r>
      <w:r w:rsidR="00FD403F" w:rsidRPr="00D301C8">
        <w:t>heo</w:t>
      </w:r>
      <w:proofErr w:type="gramEnd"/>
      <w:r w:rsidR="00FD403F" w:rsidRPr="00D301C8">
        <w:t xml:space="preserve"> Điều lệ của trườ</w:t>
      </w:r>
      <w:r w:rsidR="0012700D">
        <w:t>ng ti</w:t>
      </w:r>
      <w:r w:rsidR="0012700D" w:rsidRPr="0012700D">
        <w:t>ểu</w:t>
      </w:r>
      <w:r w:rsidR="0012700D">
        <w:t xml:space="preserve"> h</w:t>
      </w:r>
      <w:r w:rsidR="0012700D" w:rsidRPr="0012700D">
        <w:t>ọc</w:t>
      </w:r>
      <w:r w:rsidR="00FD403F" w:rsidRPr="00D301C8">
        <w:t>.</w:t>
      </w:r>
    </w:p>
    <w:p w:rsidR="00F71763" w:rsidRPr="00D301C8" w:rsidRDefault="00F71763" w:rsidP="00261BF1">
      <w:pPr>
        <w:spacing w:before="40" w:after="40" w:line="240" w:lineRule="atLeast"/>
        <w:jc w:val="both"/>
      </w:pPr>
      <w:r w:rsidRPr="00D301C8">
        <w:t>          - Tổ chức quán triệt, triển khai thực hiện kịp thời, đầy</w:t>
      </w:r>
      <w:r w:rsidR="00FD403F" w:rsidRPr="00D301C8">
        <w:t xml:space="preserve"> đủ, đúng quy định các văn bản Q</w:t>
      </w:r>
      <w:r w:rsidRPr="00D301C8">
        <w:t xml:space="preserve">uy phạm pháp luật liên quan </w:t>
      </w:r>
      <w:r w:rsidR="00FD403F" w:rsidRPr="00D301C8">
        <w:t>đến lĩnh vực giáo dục. Rà soát Q</w:t>
      </w:r>
      <w:r w:rsidRPr="00D301C8">
        <w:t xml:space="preserve">uy </w:t>
      </w:r>
      <w:r w:rsidRPr="00D301C8">
        <w:lastRenderedPageBreak/>
        <w:t>định hành chính và kiến nghị đơn giản hóa các thủ tục</w:t>
      </w:r>
      <w:r w:rsidR="00FD403F" w:rsidRPr="00D301C8">
        <w:t xml:space="preserve"> hành chính </w:t>
      </w:r>
      <w:r w:rsidR="007C156C" w:rsidRPr="00D301C8">
        <w:t xml:space="preserve">trong </w:t>
      </w:r>
      <w:r w:rsidR="00FD403F" w:rsidRPr="00D301C8">
        <w:t xml:space="preserve">năm </w:t>
      </w:r>
      <w:r w:rsidR="007C156C" w:rsidRPr="00D301C8">
        <w:t xml:space="preserve">học </w:t>
      </w:r>
      <w:r w:rsidR="0012700D">
        <w:t>2020</w:t>
      </w:r>
      <w:r w:rsidR="00FD403F" w:rsidRPr="00D301C8">
        <w:t xml:space="preserve"> </w:t>
      </w:r>
      <w:r w:rsidR="0012700D">
        <w:t>- 2021</w:t>
      </w:r>
      <w:r w:rsidR="007C156C" w:rsidRPr="00D301C8">
        <w:t xml:space="preserve"> </w:t>
      </w:r>
      <w:r w:rsidR="00FD403F" w:rsidRPr="00D301C8">
        <w:t>tại đơn vị.</w:t>
      </w:r>
    </w:p>
    <w:p w:rsidR="00F71763" w:rsidRPr="00D301C8" w:rsidRDefault="007C156C" w:rsidP="00261BF1">
      <w:pPr>
        <w:spacing w:before="40" w:after="40" w:line="240" w:lineRule="atLeast"/>
        <w:ind w:firstLine="720"/>
        <w:jc w:val="both"/>
      </w:pPr>
      <w:r w:rsidRPr="00D301C8">
        <w:t>- Xây dựng và hoàn thiện các Q</w:t>
      </w:r>
      <w:r w:rsidR="00F71763" w:rsidRPr="00D301C8">
        <w:t>uy chế</w:t>
      </w:r>
      <w:r w:rsidR="00FD403F" w:rsidRPr="00D301C8">
        <w:t xml:space="preserve"> phối hợp giữa Phòng GD&amp;ĐT với Nhà t</w:t>
      </w:r>
      <w:r w:rsidR="00F71763" w:rsidRPr="00D301C8">
        <w:t>rường để nâng cao chất lượng phục vụ nhân dân.</w:t>
      </w:r>
    </w:p>
    <w:p w:rsidR="00F71763" w:rsidRPr="00D301C8" w:rsidRDefault="00F71763" w:rsidP="00261BF1">
      <w:pPr>
        <w:spacing w:before="40" w:after="40" w:line="240" w:lineRule="atLeast"/>
        <w:ind w:firstLine="720"/>
        <w:jc w:val="both"/>
      </w:pPr>
      <w:r w:rsidRPr="00D301C8">
        <w:t xml:space="preserve">- Toàn bộ các văn bản phải tập trung tại bộ phận lưu trữ do nhân viên văn </w:t>
      </w:r>
      <w:proofErr w:type="gramStart"/>
      <w:r w:rsidRPr="00D301C8">
        <w:t>thư</w:t>
      </w:r>
      <w:proofErr w:type="gramEnd"/>
      <w:r w:rsidRPr="00D301C8">
        <w:t xml:space="preserve"> phụ trách; thực hiện các thủ tục ban hành văn bản và quản lý hồ sơ lưu trữ theo quy định.</w:t>
      </w:r>
    </w:p>
    <w:p w:rsidR="00F71763" w:rsidRPr="00FA759E" w:rsidRDefault="00BA3D06" w:rsidP="00261BF1">
      <w:pPr>
        <w:shd w:val="clear" w:color="auto" w:fill="FFFFFF" w:themeFill="background1"/>
        <w:spacing w:before="40" w:after="40" w:line="240" w:lineRule="atLeast"/>
        <w:ind w:firstLine="720"/>
        <w:jc w:val="both"/>
        <w:rPr>
          <w:rFonts w:eastAsia="Times New Roman" w:cs="Times New Roman"/>
          <w:b/>
          <w:bCs/>
          <w:szCs w:val="28"/>
        </w:rPr>
      </w:pPr>
      <w:r w:rsidRPr="00FA759E">
        <w:rPr>
          <w:rFonts w:eastAsia="Times New Roman" w:cs="Times New Roman"/>
          <w:b/>
          <w:bCs/>
          <w:szCs w:val="28"/>
        </w:rPr>
        <w:t>3</w:t>
      </w:r>
      <w:r w:rsidR="00F71763" w:rsidRPr="00FA759E">
        <w:rPr>
          <w:rFonts w:eastAsia="Times New Roman" w:cs="Times New Roman"/>
          <w:b/>
          <w:bCs/>
          <w:szCs w:val="28"/>
        </w:rPr>
        <w:t>. Cải cách thủ tục hành chính</w:t>
      </w:r>
      <w:r w:rsidR="0022229D" w:rsidRPr="00FA759E">
        <w:rPr>
          <w:rFonts w:eastAsia="Times New Roman" w:cs="Times New Roman"/>
          <w:b/>
          <w:bCs/>
          <w:szCs w:val="28"/>
        </w:rPr>
        <w:t>:</w:t>
      </w:r>
    </w:p>
    <w:p w:rsidR="00F71763" w:rsidRPr="00D301C8" w:rsidRDefault="00F71763" w:rsidP="00261BF1">
      <w:pPr>
        <w:spacing w:before="40" w:after="40" w:line="240" w:lineRule="atLeast"/>
        <w:jc w:val="both"/>
      </w:pPr>
      <w:r w:rsidRPr="00D301C8">
        <w:t xml:space="preserve">          - Rà soát, thống kê, hệ thống hóa các văn bản quy phạm pháp luật liên quan đến lĩnh vực giáo dục. </w:t>
      </w:r>
      <w:proofErr w:type="gramStart"/>
      <w:r w:rsidRPr="00D301C8">
        <w:t>Đánh giá thực trạng thủ tục hành chính trên các lĩnh vực quản lý nhà nước và thực hiện các thủ tục hành chính phù hợp với quy định của pháp luật.</w:t>
      </w:r>
      <w:proofErr w:type="gramEnd"/>
    </w:p>
    <w:p w:rsidR="006471D9" w:rsidRPr="00FA759E" w:rsidRDefault="00F71763" w:rsidP="00261BF1">
      <w:pPr>
        <w:spacing w:before="40" w:after="40" w:line="240" w:lineRule="atLeast"/>
        <w:jc w:val="both"/>
        <w:rPr>
          <w:bCs/>
        </w:rPr>
      </w:pPr>
      <w:r w:rsidRPr="00D301C8">
        <w:t>         </w:t>
      </w:r>
      <w:r w:rsidR="006471D9" w:rsidRPr="00D301C8">
        <w:t>- Tiếp tục rà soát TTHC thuộc thẩm quyền giải quyết, thực hiện tiếp nhận, giải</w:t>
      </w:r>
      <w:r w:rsidR="006471D9" w:rsidRPr="00FA759E">
        <w:rPr>
          <w:bCs/>
        </w:rPr>
        <w:t xml:space="preserve"> quyết các TTHC đảm bảo đúng quy trình và thời gian quy định.</w:t>
      </w:r>
    </w:p>
    <w:p w:rsidR="006471D9" w:rsidRPr="00FA759E" w:rsidRDefault="006471D9" w:rsidP="00261BF1">
      <w:pPr>
        <w:shd w:val="clear" w:color="auto" w:fill="FFFFFF" w:themeFill="background1"/>
        <w:spacing w:before="40" w:after="40" w:line="240" w:lineRule="atLeast"/>
        <w:jc w:val="both"/>
        <w:rPr>
          <w:rFonts w:eastAsia="Times New Roman" w:cs="Times New Roman"/>
          <w:bCs/>
          <w:szCs w:val="28"/>
        </w:rPr>
      </w:pPr>
      <w:r w:rsidRPr="00FA759E">
        <w:rPr>
          <w:rFonts w:eastAsia="Times New Roman" w:cs="Times New Roman"/>
          <w:bCs/>
          <w:szCs w:val="28"/>
        </w:rPr>
        <w:tab/>
        <w:t>- Thực hiện trực và tiếp công dân hàng tuần, giải quyết khiếu nại tố cáo đúng thẩm quyền, đúng quy trình và đúng quy định.</w:t>
      </w:r>
    </w:p>
    <w:p w:rsidR="006471D9" w:rsidRPr="00FA759E" w:rsidRDefault="006471D9" w:rsidP="00261BF1">
      <w:pPr>
        <w:shd w:val="clear" w:color="auto" w:fill="FFFFFF" w:themeFill="background1"/>
        <w:spacing w:before="40" w:after="40" w:line="240" w:lineRule="atLeast"/>
        <w:jc w:val="both"/>
        <w:rPr>
          <w:rFonts w:eastAsia="Times New Roman" w:cs="Times New Roman"/>
          <w:szCs w:val="28"/>
          <w:bdr w:val="none" w:sz="0" w:space="0" w:color="auto" w:frame="1"/>
          <w:shd w:val="clear" w:color="auto" w:fill="F4F9D2"/>
        </w:rPr>
      </w:pPr>
      <w:r w:rsidRPr="00FA759E">
        <w:rPr>
          <w:rFonts w:eastAsia="Times New Roman" w:cs="Times New Roman"/>
          <w:bCs/>
          <w:szCs w:val="28"/>
        </w:rPr>
        <w:tab/>
        <w:t>- Xử lý nghiêm những cá nhân trong đơn vị tùy tiện đặt ra các quy định trái pháp luật, gây phiền hà cho công dân đến liên hệ giải quyết các TTHC.</w:t>
      </w:r>
      <w:r w:rsidR="00F71763" w:rsidRPr="00FA759E">
        <w:rPr>
          <w:rFonts w:eastAsia="Times New Roman" w:cs="Times New Roman"/>
          <w:szCs w:val="28"/>
          <w:bdr w:val="none" w:sz="0" w:space="0" w:color="auto" w:frame="1"/>
          <w:shd w:val="clear" w:color="auto" w:fill="F4F9D2"/>
        </w:rPr>
        <w:t xml:space="preserve"> </w:t>
      </w:r>
    </w:p>
    <w:p w:rsidR="00F71763" w:rsidRPr="00D301C8" w:rsidRDefault="00F71763" w:rsidP="00261BF1">
      <w:pPr>
        <w:spacing w:before="40" w:after="40" w:line="240" w:lineRule="atLeast"/>
        <w:ind w:firstLine="720"/>
        <w:jc w:val="both"/>
      </w:pPr>
      <w:r w:rsidRPr="00D301C8">
        <w:t>- Thực hiện đúng quy trình, thời gian giải quyết thủ tục hành chính liên quan đến lĩnh vực giáo dục.</w:t>
      </w:r>
    </w:p>
    <w:p w:rsidR="00F71763" w:rsidRPr="00D301C8" w:rsidRDefault="00F71763" w:rsidP="00261BF1">
      <w:pPr>
        <w:spacing w:before="40" w:after="40" w:line="240" w:lineRule="atLeast"/>
        <w:ind w:firstLine="720"/>
        <w:jc w:val="both"/>
      </w:pPr>
      <w:r w:rsidRPr="00D301C8">
        <w:t xml:space="preserve">- Xây dựng và triển khai trong đội </w:t>
      </w:r>
      <w:proofErr w:type="gramStart"/>
      <w:r w:rsidRPr="00D301C8">
        <w:t>ngũ</w:t>
      </w:r>
      <w:proofErr w:type="gramEnd"/>
      <w:r w:rsidRPr="00D301C8">
        <w:t xml:space="preserve"> các Quy chế năm </w:t>
      </w:r>
      <w:r w:rsidR="007C156C" w:rsidRPr="00D301C8">
        <w:t xml:space="preserve">học </w:t>
      </w:r>
      <w:r w:rsidR="0012700D">
        <w:t>2020 - 2021</w:t>
      </w:r>
      <w:r w:rsidRPr="00D301C8">
        <w:t xml:space="preserve"> có liên quan đến nội dung thực hiện cải cách hành chính.</w:t>
      </w:r>
    </w:p>
    <w:p w:rsidR="00F71763" w:rsidRPr="00D301C8" w:rsidRDefault="00F71763" w:rsidP="00261BF1">
      <w:pPr>
        <w:spacing w:before="40" w:after="40" w:line="240" w:lineRule="atLeast"/>
        <w:jc w:val="both"/>
      </w:pPr>
      <w:r w:rsidRPr="00D301C8">
        <w:t>          - Thực hiện tốt Quy chế văn hóa công sở, xây dựng phong cách, thái độ ứng xử của cán bộ, giáo viên, nhân viên trong công tác tiếp dân, tiếp nhận và giải quyết hồ sơ hành chính đối với nhân dân.</w:t>
      </w:r>
    </w:p>
    <w:p w:rsidR="00F71763" w:rsidRPr="00D301C8" w:rsidRDefault="00F71763" w:rsidP="00261BF1">
      <w:pPr>
        <w:spacing w:before="40" w:after="40" w:line="240" w:lineRule="atLeast"/>
        <w:ind w:firstLine="720"/>
        <w:jc w:val="both"/>
      </w:pPr>
      <w:r w:rsidRPr="00D301C8">
        <w:t xml:space="preserve">- Cập nhật kịp thời những văn bản chỉ đạo của cấp trên; thực hiện đúng </w:t>
      </w:r>
      <w:proofErr w:type="gramStart"/>
      <w:r w:rsidRPr="00D301C8">
        <w:t>theo</w:t>
      </w:r>
      <w:proofErr w:type="gramEnd"/>
      <w:r w:rsidRPr="00D301C8">
        <w:t xml:space="preserve"> Điều lệ trường </w:t>
      </w:r>
      <w:r w:rsidR="0012700D">
        <w:t>ti</w:t>
      </w:r>
      <w:r w:rsidR="0012700D" w:rsidRPr="0012700D">
        <w:t>ểu</w:t>
      </w:r>
      <w:r w:rsidR="0012700D">
        <w:t xml:space="preserve"> h</w:t>
      </w:r>
      <w:r w:rsidR="0012700D" w:rsidRPr="0012700D">
        <w:t>ọc</w:t>
      </w:r>
      <w:r w:rsidRPr="00D301C8">
        <w:t>.</w:t>
      </w:r>
    </w:p>
    <w:p w:rsidR="00F71763" w:rsidRPr="00D301C8" w:rsidRDefault="00F71763" w:rsidP="00261BF1">
      <w:pPr>
        <w:spacing w:before="40" w:after="40" w:line="240" w:lineRule="atLeast"/>
        <w:ind w:firstLine="720"/>
        <w:jc w:val="both"/>
      </w:pPr>
      <w:r w:rsidRPr="00D301C8">
        <w:t>- Tiếp tục đổi mới nội dung và nâng cao chất lượng hội họp, giảm thiểu các cuộc họp không cần thiết; báo cáo kịp thời cho lãnh đạo để xin ý kiến chỉ đạo xử lý, khắc phục những sai phạm.</w:t>
      </w:r>
    </w:p>
    <w:p w:rsidR="00F71763" w:rsidRPr="00D301C8" w:rsidRDefault="00F71763" w:rsidP="00261BF1">
      <w:pPr>
        <w:spacing w:before="40" w:after="40" w:line="240" w:lineRule="atLeast"/>
        <w:ind w:firstLine="720"/>
        <w:jc w:val="both"/>
      </w:pPr>
      <w:r w:rsidRPr="00D301C8">
        <w:t xml:space="preserve">- Tăng cường công tác tiếp dân để lắng nghe ý kiến nguyện vọng của nhân dân, cha mẹ học sinh, cán bộ, giáo viên, </w:t>
      </w:r>
      <w:proofErr w:type="gramStart"/>
      <w:r w:rsidRPr="00D301C8">
        <w:t>nhân</w:t>
      </w:r>
      <w:proofErr w:type="gramEnd"/>
      <w:r w:rsidRPr="00D301C8">
        <w:t xml:space="preserve"> viên.</w:t>
      </w:r>
    </w:p>
    <w:p w:rsidR="00F71763" w:rsidRPr="00D301C8" w:rsidRDefault="00F71763" w:rsidP="00261BF1">
      <w:pPr>
        <w:spacing w:before="40" w:after="40" w:line="240" w:lineRule="atLeast"/>
        <w:ind w:firstLine="720"/>
        <w:jc w:val="both"/>
      </w:pPr>
      <w:proofErr w:type="gramStart"/>
      <w:r w:rsidRPr="00D301C8">
        <w:t>- Đơn giản hóa, cụ thể hóa thủ tục xin chuyển trường; giải quyết ngay để phụ huynh học sinh không phải đi nhiều lần.</w:t>
      </w:r>
      <w:proofErr w:type="gramEnd"/>
    </w:p>
    <w:p w:rsidR="00F71763" w:rsidRPr="00D301C8" w:rsidRDefault="00BA3D06" w:rsidP="00261BF1">
      <w:pPr>
        <w:spacing w:before="40" w:after="40" w:line="240" w:lineRule="atLeast"/>
        <w:ind w:firstLine="720"/>
        <w:rPr>
          <w:b/>
        </w:rPr>
      </w:pPr>
      <w:r w:rsidRPr="00D301C8">
        <w:rPr>
          <w:b/>
        </w:rPr>
        <w:t>4</w:t>
      </w:r>
      <w:r w:rsidR="00F71763" w:rsidRPr="00D301C8">
        <w:rPr>
          <w:b/>
        </w:rPr>
        <w:t>. Cải cách hành chính bộ máy Nhà nước</w:t>
      </w:r>
      <w:r w:rsidR="006471D9" w:rsidRPr="00D301C8">
        <w:rPr>
          <w:b/>
        </w:rPr>
        <w:t>:</w:t>
      </w:r>
    </w:p>
    <w:p w:rsidR="00F71763" w:rsidRPr="00D301C8" w:rsidRDefault="00F71763" w:rsidP="00261BF1">
      <w:pPr>
        <w:spacing w:before="40" w:after="40" w:line="240" w:lineRule="atLeast"/>
        <w:jc w:val="both"/>
      </w:pPr>
      <w:r w:rsidRPr="00D301C8">
        <w:t>          - Rà soát vị trí, chức năng, nhiệm vụ, quyền hạn, cơ cấu tổ chức của đơn vị để điều chỉnh hoặc đề nghị cấp có thẩm quyền điều chỉnh khắc phục tình trạng chồng chéo, trùng lặp về chức năng, nhiệm vụ, quyền hạn; thực hiện biên chế không đúng quy định.</w:t>
      </w:r>
    </w:p>
    <w:p w:rsidR="00F71763" w:rsidRPr="00D301C8" w:rsidRDefault="00F71763" w:rsidP="00261BF1">
      <w:pPr>
        <w:spacing w:before="40" w:after="40" w:line="240" w:lineRule="atLeast"/>
        <w:ind w:firstLine="720"/>
        <w:jc w:val="both"/>
      </w:pPr>
      <w:r w:rsidRPr="00D301C8">
        <w:t xml:space="preserve">- Tiếp tục xây dựng, hoàn thiện Đề </w:t>
      </w:r>
      <w:proofErr w:type="gramStart"/>
      <w:r w:rsidRPr="00D301C8">
        <w:t>án</w:t>
      </w:r>
      <w:proofErr w:type="gramEnd"/>
      <w:r w:rsidRPr="00D301C8">
        <w:t xml:space="preserve"> chức danh công việc và vị trí việc làm.</w:t>
      </w:r>
    </w:p>
    <w:p w:rsidR="00F71763" w:rsidRPr="00D301C8" w:rsidRDefault="00F71763" w:rsidP="00261BF1">
      <w:pPr>
        <w:spacing w:before="40" w:after="40" w:line="240" w:lineRule="atLeast"/>
        <w:ind w:firstLine="720"/>
        <w:jc w:val="both"/>
      </w:pPr>
      <w:r w:rsidRPr="00D301C8">
        <w:lastRenderedPageBreak/>
        <w:t>- Nâng cao vai trò, trách nhiệm của người đứng đầu trong công tác cải cách hành chính và hiệu quả hoạt động của đơn vị.</w:t>
      </w:r>
    </w:p>
    <w:p w:rsidR="00F71763" w:rsidRPr="00D301C8" w:rsidRDefault="00F71763" w:rsidP="00261BF1">
      <w:pPr>
        <w:spacing w:before="40" w:after="40" w:line="240" w:lineRule="atLeast"/>
        <w:jc w:val="both"/>
      </w:pPr>
      <w:r w:rsidRPr="00D301C8">
        <w:t xml:space="preserve">          - Tiếp tục bổ sung Quy chế làm việc, đảm bảo thực hiện đúng chức năng, nhiệm vụ, quyền hạn và cơ cấu tổ chức của nhà trường </w:t>
      </w:r>
      <w:proofErr w:type="gramStart"/>
      <w:r w:rsidRPr="00D301C8">
        <w:t>theo</w:t>
      </w:r>
      <w:proofErr w:type="gramEnd"/>
      <w:r w:rsidRPr="00D301C8">
        <w:t xml:space="preserve"> đúng quy định.</w:t>
      </w:r>
    </w:p>
    <w:p w:rsidR="00F71763" w:rsidRPr="00D301C8" w:rsidRDefault="00BA3D06" w:rsidP="00261BF1">
      <w:pPr>
        <w:spacing w:before="40" w:after="40" w:line="240" w:lineRule="atLeast"/>
        <w:ind w:firstLine="720"/>
        <w:rPr>
          <w:b/>
        </w:rPr>
      </w:pPr>
      <w:r w:rsidRPr="00D301C8">
        <w:rPr>
          <w:b/>
        </w:rPr>
        <w:t>5</w:t>
      </w:r>
      <w:r w:rsidR="00F71763" w:rsidRPr="00D301C8">
        <w:rPr>
          <w:b/>
        </w:rPr>
        <w:t xml:space="preserve">. Xây dựng và nâng cao chất lượng đội </w:t>
      </w:r>
      <w:proofErr w:type="gramStart"/>
      <w:r w:rsidR="00F71763" w:rsidRPr="00D301C8">
        <w:rPr>
          <w:b/>
        </w:rPr>
        <w:t>ngũ</w:t>
      </w:r>
      <w:proofErr w:type="gramEnd"/>
      <w:r w:rsidR="00F71763" w:rsidRPr="00D301C8">
        <w:rPr>
          <w:b/>
        </w:rPr>
        <w:t xml:space="preserve"> cán bộ, công chức, viên chức</w:t>
      </w:r>
      <w:r w:rsidR="006471D9" w:rsidRPr="00D301C8">
        <w:rPr>
          <w:b/>
        </w:rPr>
        <w:t>:</w:t>
      </w:r>
    </w:p>
    <w:p w:rsidR="00F71763" w:rsidRPr="00D301C8" w:rsidRDefault="00F71763" w:rsidP="00261BF1">
      <w:pPr>
        <w:spacing w:before="40" w:after="40" w:line="240" w:lineRule="atLeast"/>
        <w:jc w:val="both"/>
      </w:pPr>
      <w:r w:rsidRPr="00D301C8">
        <w:t>          - Thực hiện đúng quy định về việc phân công nhiệm vụ cho công chức, viên chức, công nhân viê</w:t>
      </w:r>
      <w:r w:rsidR="006471D9" w:rsidRPr="00D301C8">
        <w:t>n. Trong năm học, cán bộ quản lý</w:t>
      </w:r>
      <w:r w:rsidRPr="00D301C8">
        <w:t xml:space="preserve"> có kế hoạch bồi dưỡng đội </w:t>
      </w:r>
      <w:proofErr w:type="gramStart"/>
      <w:r w:rsidRPr="00D301C8">
        <w:t>ngũ</w:t>
      </w:r>
      <w:proofErr w:type="gramEnd"/>
      <w:r w:rsidRPr="00D301C8">
        <w:t xml:space="preserve"> kế cận có năng lực chuyên môn, phẩm chất đạo đức tốt. </w:t>
      </w:r>
      <w:proofErr w:type="gramStart"/>
      <w:r w:rsidRPr="00D301C8">
        <w:t>Việc đề cử phải tổ chức công khai, dân chủ và bỏ phiếu tín nhiệm của cơ sở.</w:t>
      </w:r>
      <w:proofErr w:type="gramEnd"/>
    </w:p>
    <w:p w:rsidR="00F71763" w:rsidRPr="00D301C8" w:rsidRDefault="00F71763" w:rsidP="00261BF1">
      <w:pPr>
        <w:spacing w:before="40" w:after="40" w:line="240" w:lineRule="atLeast"/>
        <w:jc w:val="both"/>
      </w:pPr>
      <w:r w:rsidRPr="00D301C8">
        <w:t>          - Thực hiện chấn chỉnh kỷ luật, kỷ cươ</w:t>
      </w:r>
      <w:r w:rsidR="006471D9" w:rsidRPr="00D301C8">
        <w:t>ng trong nội bộ đơn vị. Xử lý kỷ</w:t>
      </w:r>
      <w:r w:rsidRPr="00D301C8">
        <w:t xml:space="preserve"> luật đúng quy định những cán bộ công chức, viên chức, công nhân</w:t>
      </w:r>
      <w:r w:rsidR="006471D9" w:rsidRPr="00D301C8">
        <w:t xml:space="preserve"> viên không hoàn thành nhiệm vụ, </w:t>
      </w:r>
      <w:proofErr w:type="gramStart"/>
      <w:r w:rsidR="006471D9" w:rsidRPr="00D301C8">
        <w:t>vi</w:t>
      </w:r>
      <w:proofErr w:type="gramEnd"/>
      <w:r w:rsidR="006471D9" w:rsidRPr="00D301C8">
        <w:t xml:space="preserve"> phạm kỷ</w:t>
      </w:r>
      <w:r w:rsidRPr="00D301C8">
        <w:t xml:space="preserve"> luật trong nhà trường.</w:t>
      </w:r>
    </w:p>
    <w:p w:rsidR="00F71763" w:rsidRPr="00D301C8" w:rsidRDefault="00F71763" w:rsidP="00261BF1">
      <w:pPr>
        <w:spacing w:before="40" w:after="40" w:line="240" w:lineRule="atLeast"/>
        <w:jc w:val="both"/>
      </w:pPr>
      <w:r w:rsidRPr="00D301C8">
        <w:t xml:space="preserve">          - Hằng năm tiếp tục thực hiện công tác đánh giá cán bộ, giáo viên, nhân viên góp phần xây dựng đội </w:t>
      </w:r>
      <w:proofErr w:type="gramStart"/>
      <w:r w:rsidRPr="00D301C8">
        <w:t>ngũ</w:t>
      </w:r>
      <w:proofErr w:type="gramEnd"/>
      <w:r w:rsidRPr="00D301C8">
        <w:t xml:space="preserve"> có đầy đủ năng lực chuyên môn nghiệp vụ, đảm bảo hoàn thành tốt công việc được giao.</w:t>
      </w:r>
    </w:p>
    <w:p w:rsidR="00F71763" w:rsidRPr="00D301C8" w:rsidRDefault="00F71763" w:rsidP="00261BF1">
      <w:pPr>
        <w:spacing w:before="40" w:after="40" w:line="240" w:lineRule="atLeast"/>
        <w:ind w:firstLine="720"/>
        <w:jc w:val="both"/>
      </w:pPr>
      <w:r w:rsidRPr="00D301C8">
        <w:t> - Tăng cường đào tạo, bồi dưỡng nhằm nâng cao trình độ chuyên môn, nghiệp vụ, trình độ quản lý, lý luận chính trị cho CB</w:t>
      </w:r>
      <w:proofErr w:type="gramStart"/>
      <w:r w:rsidR="006471D9" w:rsidRPr="00D301C8">
        <w:t>,CC,</w:t>
      </w:r>
      <w:r w:rsidRPr="00D301C8">
        <w:t>VC</w:t>
      </w:r>
      <w:proofErr w:type="gramEnd"/>
      <w:r w:rsidRPr="00D301C8">
        <w:t xml:space="preserve"> của đơn vị</w:t>
      </w:r>
      <w:r w:rsidR="00BB13EC" w:rsidRPr="00D301C8">
        <w:t xml:space="preserve">, </w:t>
      </w:r>
      <w:r w:rsidR="002C552F" w:rsidRPr="00D301C8">
        <w:t>phấn đấu đạt danh hiệu “</w:t>
      </w:r>
      <w:r w:rsidR="00EC0085" w:rsidRPr="00D301C8">
        <w:t>Tập thể lao động tiên tiến</w:t>
      </w:r>
      <w:r w:rsidR="002C552F" w:rsidRPr="00D301C8">
        <w:t>”</w:t>
      </w:r>
      <w:r w:rsidR="003309D7" w:rsidRPr="00D301C8">
        <w:t xml:space="preserve">, đề nghị công nhận lại danh hiệu “Cơ quan đạt chuẩn văn hóa năm </w:t>
      </w:r>
      <w:r w:rsidR="00EC0085" w:rsidRPr="00D301C8">
        <w:t>2021</w:t>
      </w:r>
      <w:r w:rsidR="003309D7" w:rsidRPr="00D301C8">
        <w:t xml:space="preserve">” </w:t>
      </w:r>
      <w:r w:rsidR="002C552F" w:rsidRPr="00D301C8">
        <w:t>và giữ vững danh hiệu</w:t>
      </w:r>
      <w:r w:rsidR="005D32FC" w:rsidRPr="00D301C8">
        <w:t xml:space="preserve"> </w:t>
      </w:r>
      <w:r w:rsidR="003309D7" w:rsidRPr="00D301C8">
        <w:t>“Trườ</w:t>
      </w:r>
      <w:r w:rsidR="0012700D">
        <w:t>ng ti</w:t>
      </w:r>
      <w:r w:rsidR="0012700D" w:rsidRPr="0012700D">
        <w:t>ểu</w:t>
      </w:r>
      <w:r w:rsidR="0012700D">
        <w:t xml:space="preserve"> h</w:t>
      </w:r>
      <w:r w:rsidR="0012700D" w:rsidRPr="0012700D">
        <w:t>ọc</w:t>
      </w:r>
      <w:r w:rsidR="003309D7" w:rsidRPr="00D301C8">
        <w:t xml:space="preserve"> đ</w:t>
      </w:r>
      <w:r w:rsidR="005D32FC" w:rsidRPr="00D301C8">
        <w:t>ạt chuẩn Quốc gia</w:t>
      </w:r>
      <w:r w:rsidR="002C552F" w:rsidRPr="00D301C8">
        <w:t xml:space="preserve"> mức độ I</w:t>
      </w:r>
      <w:r w:rsidR="005D32FC" w:rsidRPr="00D301C8">
        <w:t>”</w:t>
      </w:r>
      <w:r w:rsidR="00EC0085" w:rsidRPr="00D301C8">
        <w:t>.</w:t>
      </w:r>
    </w:p>
    <w:p w:rsidR="00F71763" w:rsidRPr="00D301C8" w:rsidRDefault="00F71763" w:rsidP="00261BF1">
      <w:pPr>
        <w:spacing w:before="40" w:after="40" w:line="240" w:lineRule="atLeast"/>
        <w:jc w:val="both"/>
      </w:pPr>
      <w:r w:rsidRPr="00D301C8">
        <w:t xml:space="preserve">          - Thực hiện </w:t>
      </w:r>
      <w:r w:rsidR="00854671" w:rsidRPr="00D301C8">
        <w:t xml:space="preserve">tốt </w:t>
      </w:r>
      <w:r w:rsidRPr="00D301C8">
        <w:t xml:space="preserve">các </w:t>
      </w:r>
      <w:r w:rsidR="00854671" w:rsidRPr="00D301C8">
        <w:t xml:space="preserve">chế độ </w:t>
      </w:r>
      <w:r w:rsidRPr="00D301C8">
        <w:t xml:space="preserve">chính sách, chế độ </w:t>
      </w:r>
      <w:r w:rsidR="00854671" w:rsidRPr="00D301C8">
        <w:t xml:space="preserve">liên quan đến tiền lương, bảo hiểm xã hội </w:t>
      </w:r>
      <w:r w:rsidRPr="00D301C8">
        <w:t xml:space="preserve">đối với đội </w:t>
      </w:r>
      <w:proofErr w:type="gramStart"/>
      <w:r w:rsidRPr="00D301C8">
        <w:t>ngũ</w:t>
      </w:r>
      <w:proofErr w:type="gramEnd"/>
      <w:r w:rsidRPr="00D301C8">
        <w:t xml:space="preserve"> nhà giáo và cán bộ quản lý giáo dục của đơn vị.</w:t>
      </w:r>
    </w:p>
    <w:p w:rsidR="00F71763" w:rsidRPr="00D301C8" w:rsidRDefault="00F71763" w:rsidP="00261BF1">
      <w:pPr>
        <w:spacing w:before="40" w:after="40" w:line="240" w:lineRule="atLeast"/>
        <w:jc w:val="both"/>
      </w:pPr>
      <w:r w:rsidRPr="00D301C8">
        <w:t xml:space="preserve">          - Tham gia các lớp tập huấn do cấp trên tổ chức cho đội </w:t>
      </w:r>
      <w:proofErr w:type="gramStart"/>
      <w:r w:rsidRPr="00D301C8">
        <w:t>ngũ</w:t>
      </w:r>
      <w:proofErr w:type="gramEnd"/>
      <w:r w:rsidRPr="00D301C8">
        <w:t xml:space="preserve"> cán bộ, giáo viên, công nhân viên làm công tác cải cách hành chính và kiểm soát thủ tục hành chính.</w:t>
      </w:r>
    </w:p>
    <w:p w:rsidR="00F71763" w:rsidRPr="00D301C8" w:rsidRDefault="00F71763" w:rsidP="00261BF1">
      <w:pPr>
        <w:spacing w:before="40" w:after="40" w:line="240" w:lineRule="atLeast"/>
        <w:jc w:val="both"/>
      </w:pPr>
      <w:r w:rsidRPr="00D301C8">
        <w:t>          - Thực hiện dân chủ, công khai, minh bạch trong quản lý, sử dụng tài chính</w:t>
      </w:r>
      <w:r w:rsidR="006471D9" w:rsidRPr="00D301C8">
        <w:t>, tài sản</w:t>
      </w:r>
      <w:r w:rsidRPr="00D301C8">
        <w:t xml:space="preserve"> công.</w:t>
      </w:r>
    </w:p>
    <w:p w:rsidR="00F71763" w:rsidRPr="00D301C8" w:rsidRDefault="00F71763" w:rsidP="00261BF1">
      <w:pPr>
        <w:spacing w:before="40" w:after="40" w:line="240" w:lineRule="atLeast"/>
        <w:jc w:val="both"/>
      </w:pPr>
      <w:r w:rsidRPr="00D301C8">
        <w:t>          - Bổ sung Chương trình hành động phòng, chống tham nhũng, thực hành tiết kiệm, chống lãng phí.</w:t>
      </w:r>
    </w:p>
    <w:p w:rsidR="00BA3D06" w:rsidRPr="00FA759E" w:rsidRDefault="00BA3D06" w:rsidP="00261BF1">
      <w:pPr>
        <w:shd w:val="clear" w:color="auto" w:fill="FFFFFF" w:themeFill="background1"/>
        <w:spacing w:before="40" w:after="40" w:line="240" w:lineRule="atLeast"/>
        <w:ind w:firstLine="720"/>
        <w:jc w:val="both"/>
        <w:rPr>
          <w:rFonts w:eastAsia="Times New Roman" w:cs="Times New Roman"/>
          <w:b/>
          <w:bCs/>
          <w:szCs w:val="28"/>
        </w:rPr>
      </w:pPr>
      <w:r w:rsidRPr="00FA759E">
        <w:rPr>
          <w:rFonts w:eastAsia="Times New Roman" w:cs="Times New Roman"/>
          <w:b/>
          <w:bCs/>
          <w:szCs w:val="28"/>
        </w:rPr>
        <w:t>6. Cải cách tài chính công:</w:t>
      </w:r>
    </w:p>
    <w:p w:rsidR="00BA3D06" w:rsidRPr="00FA759E" w:rsidRDefault="00BA3D06" w:rsidP="00261BF1">
      <w:pPr>
        <w:shd w:val="clear" w:color="auto" w:fill="FFFFFF" w:themeFill="background1"/>
        <w:spacing w:before="40" w:after="40" w:line="240" w:lineRule="atLeast"/>
        <w:jc w:val="both"/>
        <w:rPr>
          <w:rFonts w:eastAsia="Times New Roman" w:cs="Times New Roman"/>
          <w:szCs w:val="28"/>
          <w:bdr w:val="none" w:sz="0" w:space="0" w:color="auto" w:frame="1"/>
          <w:shd w:val="clear" w:color="auto" w:fill="F4F9D2"/>
        </w:rPr>
      </w:pPr>
      <w:r w:rsidRPr="00FA759E">
        <w:rPr>
          <w:rFonts w:eastAsia="Times New Roman" w:cs="Times New Roman"/>
          <w:b/>
          <w:bCs/>
          <w:szCs w:val="28"/>
        </w:rPr>
        <w:tab/>
      </w:r>
      <w:r w:rsidRPr="00FA759E">
        <w:rPr>
          <w:rFonts w:eastAsia="Times New Roman" w:cs="Times New Roman"/>
          <w:bCs/>
          <w:szCs w:val="28"/>
        </w:rPr>
        <w:t xml:space="preserve">- Đẩy nhanh tiến độ triển khai thực hiện Nghị định số 16/2015/NĐ-CP của Chính phủ quy định cơ chế tự chủ của đơn vị sự nghiệp Công lập: Tăng cường công tác kiểm soát, nâng cao trách nhiệm, hiệu quả sử dụng tài sản, kinh phí từ ngân sách Nhà nước, thực hiện dân chủ, công khai, minh bạch về tài chính. </w:t>
      </w:r>
    </w:p>
    <w:p w:rsidR="00BA3D06" w:rsidRPr="00D301C8" w:rsidRDefault="00BA3D06" w:rsidP="00261BF1">
      <w:pPr>
        <w:spacing w:before="40" w:after="40" w:line="240" w:lineRule="atLeast"/>
        <w:ind w:firstLine="720"/>
        <w:jc w:val="both"/>
      </w:pPr>
      <w:r w:rsidRPr="00D301C8">
        <w:t>- Nâng cao hiệu quả việc triển khai thực hiện khoán biên chế và kinh phí quản lý hành chính theo Nghị định số 130/2005/NĐ-CP ngày 17 tháng 10 năm 2005; Nghị định số 16/NĐ-CP ngày 14/02/2015;  Nghị định số 43/2006/NĐ-CP ngày 25 tháng 4 năm 2006 của Chính phủ quy định quyền tự chủ, tự chịu trách nhiệm về thực hiện nhiệm vụ, tổ chức bộ máy, biên chế, tài chính đối với đơn vị sự nghiệp công lập..</w:t>
      </w:r>
    </w:p>
    <w:p w:rsidR="00BA3D06" w:rsidRPr="00D301C8" w:rsidRDefault="00BA3D06" w:rsidP="00261BF1">
      <w:pPr>
        <w:spacing w:before="40" w:after="40" w:line="240" w:lineRule="atLeast"/>
        <w:jc w:val="both"/>
      </w:pPr>
      <w:r w:rsidRPr="00D301C8">
        <w:lastRenderedPageBreak/>
        <w:t>          - Đẩy mạnh thực hiện Chương trình hành động tiết kiệm chống lãng phí, thực hành tiết kiệm gắn với Chỉ thị 05-CT/TW vế tiếp tục “Học tập và làm theo tấm gương đạo đức, phong cách Hồ Chí Minh” nhằm xây dựng ý thức tự giác thực hiện tiết kiệm trong việc sử dụng tài sản công của đơn</w:t>
      </w:r>
      <w:r w:rsidR="003309D7" w:rsidRPr="00D301C8">
        <w:t xml:space="preserve"> vị trong từng CB</w:t>
      </w:r>
      <w:proofErr w:type="gramStart"/>
      <w:r w:rsidR="003309D7" w:rsidRPr="00D301C8">
        <w:t>,GV</w:t>
      </w:r>
      <w:r w:rsidR="002C552F" w:rsidRPr="00D301C8">
        <w:t>,NV</w:t>
      </w:r>
      <w:proofErr w:type="gramEnd"/>
      <w:r w:rsidRPr="00D301C8">
        <w:t>.</w:t>
      </w:r>
    </w:p>
    <w:p w:rsidR="00BA3D06" w:rsidRPr="00D301C8" w:rsidRDefault="00BA3D06" w:rsidP="00261BF1">
      <w:pPr>
        <w:spacing w:before="40" w:after="40" w:line="240" w:lineRule="atLeast"/>
        <w:ind w:firstLine="720"/>
        <w:jc w:val="both"/>
      </w:pPr>
      <w:r w:rsidRPr="00D301C8">
        <w:t>- Tiếp tục thực hiện Quyết định số 64/2007/QĐ-TTg ngày 10/5/2007 của Thủ tướng Chính phủ về việc ban hành Quy chế về việc tặng quà, nhận quà tặng và nộp quà tặng của cơ quan, tổ chức, đơn vị có sử dụng ngân sách Nhà nước và của cán bộ, công chức, viên chức.</w:t>
      </w:r>
    </w:p>
    <w:p w:rsidR="00BA3D06" w:rsidRPr="00D301C8" w:rsidRDefault="00BA3D06" w:rsidP="00261BF1">
      <w:pPr>
        <w:spacing w:before="40" w:after="40" w:line="240" w:lineRule="atLeast"/>
        <w:ind w:firstLine="720"/>
        <w:jc w:val="both"/>
      </w:pPr>
      <w:r w:rsidRPr="00D301C8">
        <w:t xml:space="preserve">- Quản lý chặt chẽ và sử dụng có hiệu quả tài sản trong nhà trường </w:t>
      </w:r>
      <w:proofErr w:type="gramStart"/>
      <w:r w:rsidRPr="00D301C8">
        <w:t>theo</w:t>
      </w:r>
      <w:proofErr w:type="gramEnd"/>
      <w:r w:rsidRPr="00D301C8">
        <w:t xml:space="preserve"> thẩm quyền.</w:t>
      </w:r>
    </w:p>
    <w:p w:rsidR="00F71763" w:rsidRPr="00FA759E" w:rsidRDefault="00BA3D06" w:rsidP="0012700D">
      <w:pPr>
        <w:shd w:val="clear" w:color="auto" w:fill="FFFFFF" w:themeFill="background1"/>
        <w:spacing w:before="40" w:after="40" w:line="240" w:lineRule="atLeast"/>
        <w:ind w:firstLine="720"/>
        <w:jc w:val="both"/>
        <w:rPr>
          <w:rFonts w:eastAsia="Times New Roman" w:cs="Times New Roman"/>
          <w:b/>
          <w:bCs/>
          <w:szCs w:val="28"/>
        </w:rPr>
      </w:pPr>
      <w:r w:rsidRPr="00FA759E">
        <w:rPr>
          <w:rFonts w:eastAsia="Times New Roman" w:cs="Times New Roman"/>
          <w:b/>
          <w:bCs/>
          <w:szCs w:val="28"/>
        </w:rPr>
        <w:t>7</w:t>
      </w:r>
      <w:r w:rsidR="00F71763" w:rsidRPr="00FA759E">
        <w:rPr>
          <w:rFonts w:eastAsia="Times New Roman" w:cs="Times New Roman"/>
          <w:b/>
          <w:bCs/>
          <w:szCs w:val="28"/>
        </w:rPr>
        <w:t>. Hiện đại hóa nền hành chính</w:t>
      </w:r>
      <w:r w:rsidR="006471D9" w:rsidRPr="00FA759E">
        <w:rPr>
          <w:rFonts w:eastAsia="Times New Roman" w:cs="Times New Roman"/>
          <w:b/>
          <w:bCs/>
          <w:szCs w:val="28"/>
        </w:rPr>
        <w:t>:</w:t>
      </w:r>
    </w:p>
    <w:p w:rsidR="00854671" w:rsidRPr="00D301C8" w:rsidRDefault="00854671" w:rsidP="00261BF1">
      <w:pPr>
        <w:spacing w:before="40" w:after="40" w:line="240" w:lineRule="atLeast"/>
        <w:ind w:firstLine="720"/>
        <w:jc w:val="both"/>
      </w:pPr>
      <w:r w:rsidRPr="00D301C8">
        <w:t xml:space="preserve">- Tiếp tục </w:t>
      </w:r>
      <w:r w:rsidR="006142B3" w:rsidRPr="00D301C8">
        <w:t>đổi mới lề lối và cách thức làm việc trong Nhà trường; rà soát kiện toàn Quy chế hoạt động của Nhà trường; thực hiện tốt chức năng, nhiệm vụ được giao, phối hợp chặt chẽ với các cơ quan, đơn vị có liên quan trong việc giải quyết các công việc.</w:t>
      </w:r>
    </w:p>
    <w:p w:rsidR="00F71763" w:rsidRPr="00D301C8" w:rsidRDefault="00F71763" w:rsidP="00261BF1">
      <w:pPr>
        <w:spacing w:before="40" w:after="40" w:line="240" w:lineRule="atLeast"/>
        <w:jc w:val="both"/>
      </w:pPr>
      <w:r w:rsidRPr="00D301C8">
        <w:t xml:space="preserve">          - Tiếp tục đẩy mạnh tin học hóa trong </w:t>
      </w:r>
      <w:r w:rsidR="006142B3" w:rsidRPr="00D301C8">
        <w:t xml:space="preserve">công tác </w:t>
      </w:r>
      <w:r w:rsidRPr="00D301C8">
        <w:t xml:space="preserve">quản lý, điều hành đơn vị thông qua hệ thống </w:t>
      </w:r>
      <w:proofErr w:type="gramStart"/>
      <w:r w:rsidRPr="00D301C8">
        <w:t>thư</w:t>
      </w:r>
      <w:proofErr w:type="gramEnd"/>
      <w:r w:rsidRPr="00D301C8">
        <w:t xml:space="preserve"> điện tử, văn bản điện tử trong nhà trường.</w:t>
      </w:r>
    </w:p>
    <w:p w:rsidR="00F71763" w:rsidRPr="00D301C8" w:rsidRDefault="00F71763" w:rsidP="00261BF1">
      <w:pPr>
        <w:spacing w:before="40" w:after="40" w:line="240" w:lineRule="atLeast"/>
        <w:jc w:val="both"/>
      </w:pPr>
      <w:r w:rsidRPr="00D301C8">
        <w:t xml:space="preserve">           - Tiếp tục thực hiện chương trình quản lý cán bộ </w:t>
      </w:r>
      <w:r w:rsidR="00FA759E" w:rsidRPr="00D301C8">
        <w:t>CSDL, e NetViet</w:t>
      </w:r>
      <w:r w:rsidRPr="00D301C8">
        <w:t xml:space="preserve"> … Khai thác sử dụng có hiệu quả Website và hộp </w:t>
      </w:r>
      <w:proofErr w:type="gramStart"/>
      <w:r w:rsidRPr="00D301C8">
        <w:t>thư</w:t>
      </w:r>
      <w:proofErr w:type="gramEnd"/>
      <w:r w:rsidRPr="00D301C8">
        <w:t xml:space="preserve"> điện tử của trường</w:t>
      </w:r>
      <w:r w:rsidR="006142B3" w:rsidRPr="00D301C8">
        <w:t>.</w:t>
      </w:r>
    </w:p>
    <w:p w:rsidR="00F71763" w:rsidRPr="00D301C8" w:rsidRDefault="00F71763" w:rsidP="00261BF1">
      <w:pPr>
        <w:spacing w:before="40" w:after="40" w:line="240" w:lineRule="atLeast"/>
        <w:ind w:firstLine="720"/>
        <w:jc w:val="both"/>
      </w:pPr>
      <w:proofErr w:type="gramStart"/>
      <w:r w:rsidRPr="00D301C8">
        <w:t>- Đẩy mạnh cải các</w:t>
      </w:r>
      <w:r w:rsidR="006142B3" w:rsidRPr="00D301C8">
        <w:t>h hành chính gắn với thực hiện Q</w:t>
      </w:r>
      <w:r w:rsidRPr="00D301C8">
        <w:t>uy chế dân chủ cơ sở, phòng chống quan liêu, tham nhũng, lãng phí.</w:t>
      </w:r>
      <w:proofErr w:type="gramEnd"/>
    </w:p>
    <w:p w:rsidR="00F71763" w:rsidRPr="00FA759E" w:rsidRDefault="00F71763" w:rsidP="0012700D">
      <w:pPr>
        <w:shd w:val="clear" w:color="auto" w:fill="FFFFFF" w:themeFill="background1"/>
        <w:spacing w:before="40" w:after="40" w:line="240" w:lineRule="atLeast"/>
        <w:jc w:val="both"/>
        <w:rPr>
          <w:rFonts w:eastAsia="Times New Roman" w:cs="Times New Roman"/>
          <w:szCs w:val="28"/>
          <w:bdr w:val="none" w:sz="0" w:space="0" w:color="auto" w:frame="1"/>
          <w:shd w:val="clear" w:color="auto" w:fill="F4F9D2"/>
        </w:rPr>
      </w:pPr>
      <w:r w:rsidRPr="00FA759E">
        <w:rPr>
          <w:rFonts w:eastAsia="Times New Roman" w:cs="Times New Roman"/>
          <w:b/>
          <w:bCs/>
          <w:szCs w:val="28"/>
        </w:rPr>
        <w:t>III. CÁC GIẢI PHÁP THỰC HIỆN</w:t>
      </w:r>
      <w:r w:rsidR="00BA3D06" w:rsidRPr="00FA759E">
        <w:rPr>
          <w:rFonts w:eastAsia="Times New Roman" w:cs="Times New Roman"/>
          <w:b/>
          <w:bCs/>
          <w:szCs w:val="28"/>
        </w:rPr>
        <w:t>.</w:t>
      </w:r>
    </w:p>
    <w:p w:rsidR="00F71763" w:rsidRPr="00D301C8" w:rsidRDefault="00F71763" w:rsidP="00261BF1">
      <w:pPr>
        <w:spacing w:before="40" w:after="40" w:line="240" w:lineRule="atLeast"/>
        <w:ind w:firstLine="720"/>
        <w:jc w:val="both"/>
      </w:pPr>
      <w:r w:rsidRPr="00D301C8">
        <w:t xml:space="preserve">- Xây dựng kế hoạch tổ chức thực hiện công </w:t>
      </w:r>
      <w:r w:rsidR="002C552F" w:rsidRPr="00D301C8">
        <w:t xml:space="preserve">tác </w:t>
      </w:r>
      <w:r w:rsidR="003309D7" w:rsidRPr="00D301C8">
        <w:t xml:space="preserve">cải cách hành chính năm </w:t>
      </w:r>
      <w:proofErr w:type="gramStart"/>
      <w:r w:rsidR="000C443F" w:rsidRPr="00D301C8">
        <w:t xml:space="preserve">2021 </w:t>
      </w:r>
      <w:r w:rsidRPr="00D301C8">
        <w:t xml:space="preserve"> và</w:t>
      </w:r>
      <w:proofErr w:type="gramEnd"/>
      <w:r w:rsidRPr="00D301C8">
        <w:t xml:space="preserve"> triển khai trong đội ngũ cán bộ công chức, viên chức.</w:t>
      </w:r>
    </w:p>
    <w:p w:rsidR="00F71763" w:rsidRPr="00D301C8" w:rsidRDefault="00F71763" w:rsidP="00261BF1">
      <w:pPr>
        <w:spacing w:before="40" w:after="40" w:line="240" w:lineRule="atLeast"/>
        <w:ind w:firstLine="720"/>
        <w:jc w:val="both"/>
      </w:pPr>
      <w:r w:rsidRPr="00D301C8">
        <w:t>- Tổ chức tuyên truyền và quán triệt n</w:t>
      </w:r>
      <w:r w:rsidR="00BA3D06" w:rsidRPr="00D301C8">
        <w:t xml:space="preserve">hận thức đối với đội </w:t>
      </w:r>
      <w:proofErr w:type="gramStart"/>
      <w:r w:rsidR="00BA3D06" w:rsidRPr="00D301C8">
        <w:t>ngũ</w:t>
      </w:r>
      <w:proofErr w:type="gramEnd"/>
      <w:r w:rsidR="00BA3D06" w:rsidRPr="00D301C8">
        <w:t xml:space="preserve"> cán bộ, giáo viên, nhân viên</w:t>
      </w:r>
      <w:r w:rsidRPr="00D301C8">
        <w:t xml:space="preserve"> về vị trí và tầm quan trọng của công tác cải cách hành chính.</w:t>
      </w:r>
    </w:p>
    <w:p w:rsidR="00F71763" w:rsidRPr="00D301C8" w:rsidRDefault="00F71763" w:rsidP="00261BF1">
      <w:pPr>
        <w:spacing w:before="40" w:after="40" w:line="240" w:lineRule="atLeast"/>
        <w:ind w:firstLine="720"/>
        <w:jc w:val="both"/>
      </w:pPr>
      <w:r w:rsidRPr="00D301C8">
        <w:t>- Phân công phân nhiệm cụ thể, rõ r</w:t>
      </w:r>
      <w:r w:rsidR="00BA3D06" w:rsidRPr="00D301C8">
        <w:t>àng các thành viên trong CB</w:t>
      </w:r>
      <w:proofErr w:type="gramStart"/>
      <w:r w:rsidR="00BA3D06" w:rsidRPr="00D301C8">
        <w:t>,GV,NV</w:t>
      </w:r>
      <w:proofErr w:type="gramEnd"/>
      <w:r w:rsidR="00BA3D06" w:rsidRPr="00D301C8">
        <w:t>.</w:t>
      </w:r>
    </w:p>
    <w:p w:rsidR="00F71763" w:rsidRPr="00D301C8" w:rsidRDefault="002C552F" w:rsidP="00261BF1">
      <w:pPr>
        <w:spacing w:before="40" w:after="40" w:line="240" w:lineRule="atLeast"/>
        <w:ind w:firstLine="720"/>
        <w:jc w:val="both"/>
      </w:pPr>
      <w:proofErr w:type="gramStart"/>
      <w:r w:rsidRPr="00D301C8">
        <w:t>- XD</w:t>
      </w:r>
      <w:r w:rsidR="00670F6B" w:rsidRPr="00D301C8">
        <w:t xml:space="preserve"> Quy chế làm việc và Q</w:t>
      </w:r>
      <w:r w:rsidR="00F71763" w:rsidRPr="00D301C8">
        <w:t>uy chế phối hợp giữa các bộ phận trong trường.</w:t>
      </w:r>
      <w:proofErr w:type="gramEnd"/>
    </w:p>
    <w:p w:rsidR="00F71763" w:rsidRPr="00D301C8" w:rsidRDefault="00F71763" w:rsidP="00261BF1">
      <w:pPr>
        <w:spacing w:before="40" w:after="40" w:line="240" w:lineRule="atLeast"/>
        <w:ind w:firstLine="720"/>
        <w:jc w:val="both"/>
      </w:pPr>
      <w:r w:rsidRPr="00D301C8">
        <w:t xml:space="preserve">- Tăng cường năng lực về trách nhiệm của từng thành viên trong </w:t>
      </w:r>
      <w:r w:rsidR="00670F6B" w:rsidRPr="00D301C8">
        <w:t xml:space="preserve">Nhà </w:t>
      </w:r>
      <w:r w:rsidRPr="00D301C8">
        <w:t>trường.</w:t>
      </w:r>
    </w:p>
    <w:p w:rsidR="00F71763" w:rsidRPr="00D301C8" w:rsidRDefault="00F71763" w:rsidP="00261BF1">
      <w:pPr>
        <w:spacing w:before="40" w:after="40" w:line="240" w:lineRule="atLeast"/>
        <w:ind w:firstLine="720"/>
        <w:jc w:val="both"/>
      </w:pPr>
      <w:r w:rsidRPr="00D301C8">
        <w:t xml:space="preserve">- Bồi dưỡng năng lực, chuyên môn nghiệp vụ cho </w:t>
      </w:r>
      <w:r w:rsidR="00670F6B" w:rsidRPr="00D301C8">
        <w:t>đội ngũ CB</w:t>
      </w:r>
      <w:proofErr w:type="gramStart"/>
      <w:r w:rsidR="00670F6B" w:rsidRPr="00D301C8">
        <w:t>,GV,NV</w:t>
      </w:r>
      <w:proofErr w:type="gramEnd"/>
      <w:r w:rsidRPr="00D301C8">
        <w:t>.</w:t>
      </w:r>
    </w:p>
    <w:p w:rsidR="00F71763" w:rsidRPr="00D301C8" w:rsidRDefault="00F71763" w:rsidP="00261BF1">
      <w:pPr>
        <w:spacing w:before="40" w:after="40" w:line="240" w:lineRule="atLeast"/>
        <w:ind w:firstLine="720"/>
        <w:jc w:val="both"/>
      </w:pPr>
      <w:r w:rsidRPr="00D301C8">
        <w:t xml:space="preserve">- Nâng cao tinh thần trách nhiệm và ý thức tổ chức kỷ luật của </w:t>
      </w:r>
      <w:r w:rsidR="00670F6B" w:rsidRPr="00D301C8">
        <w:t>CB</w:t>
      </w:r>
      <w:proofErr w:type="gramStart"/>
      <w:r w:rsidR="00670F6B" w:rsidRPr="00D301C8">
        <w:t>,GV,NV</w:t>
      </w:r>
      <w:proofErr w:type="gramEnd"/>
      <w:r w:rsidRPr="00D301C8">
        <w:t>.</w:t>
      </w:r>
    </w:p>
    <w:p w:rsidR="00F71763" w:rsidRPr="00D301C8" w:rsidRDefault="00F71763" w:rsidP="00261BF1">
      <w:pPr>
        <w:spacing w:before="40" w:after="40" w:line="240" w:lineRule="atLeast"/>
        <w:ind w:firstLine="720"/>
        <w:jc w:val="both"/>
      </w:pPr>
      <w:r w:rsidRPr="00D301C8">
        <w:t>- Chỉ đạo các bộ phận thực hiện tốt Thông tư 01/2011/TT-BNV ngày 19/01</w:t>
      </w:r>
      <w:r w:rsidR="002C552F" w:rsidRPr="00D301C8">
        <w:t>/2011 của Bộ Nội vụ về HD</w:t>
      </w:r>
      <w:r w:rsidRPr="00D301C8">
        <w:t xml:space="preserve"> thể thức và kỹ thuật trình bày văn bản hành chính..</w:t>
      </w:r>
    </w:p>
    <w:p w:rsidR="00F71763" w:rsidRPr="00D301C8" w:rsidRDefault="00670F6B" w:rsidP="00261BF1">
      <w:pPr>
        <w:spacing w:before="40" w:after="40" w:line="240" w:lineRule="atLeast"/>
        <w:ind w:firstLine="720"/>
        <w:jc w:val="both"/>
      </w:pPr>
      <w:r w:rsidRPr="00D301C8">
        <w:t>-</w:t>
      </w:r>
      <w:r w:rsidR="00F71763" w:rsidRPr="00D301C8">
        <w:t xml:space="preserve"> Thực hiện tốt Quyết định 129/2007/QĐ-TTg ngày 02/8/2007 Ban hành Quy chế văn hóa công sở tại các cơ quan hành chính nhà nước.</w:t>
      </w:r>
    </w:p>
    <w:p w:rsidR="00670F6B" w:rsidRPr="00D301C8" w:rsidRDefault="00670F6B" w:rsidP="00261BF1">
      <w:pPr>
        <w:spacing w:before="40" w:after="40" w:line="240" w:lineRule="atLeast"/>
        <w:ind w:firstLine="360"/>
        <w:jc w:val="both"/>
      </w:pPr>
      <w:r w:rsidRPr="00D301C8">
        <w:lastRenderedPageBreak/>
        <w:t xml:space="preserve">- Báo cáo về công tác CCHC của Nhà trường về PGD&amp;ĐT </w:t>
      </w:r>
      <w:proofErr w:type="gramStart"/>
      <w:r w:rsidRPr="00D301C8">
        <w:t>theo</w:t>
      </w:r>
      <w:proofErr w:type="gramEnd"/>
      <w:r w:rsidRPr="00D301C8">
        <w:t xml:space="preserve"> thời gian đã quy định:</w:t>
      </w:r>
    </w:p>
    <w:p w:rsidR="000C443F" w:rsidRPr="00FA759E" w:rsidRDefault="0012700D" w:rsidP="0012700D">
      <w:pPr>
        <w:pStyle w:val="Tiud30"/>
        <w:keepNext/>
        <w:keepLines/>
        <w:shd w:val="clear" w:color="auto" w:fill="FFFFFF" w:themeFill="background1"/>
        <w:tabs>
          <w:tab w:val="left" w:pos="993"/>
          <w:tab w:val="left" w:pos="1183"/>
        </w:tabs>
        <w:spacing w:before="40" w:after="40"/>
        <w:ind w:firstLine="0"/>
        <w:rPr>
          <w:spacing w:val="0"/>
          <w:sz w:val="28"/>
          <w:szCs w:val="28"/>
        </w:rPr>
      </w:pPr>
      <w:bookmarkStart w:id="3" w:name="bookmark11"/>
      <w:r>
        <w:rPr>
          <w:rStyle w:val="Tiud3"/>
          <w:b/>
          <w:bCs/>
          <w:spacing w:val="0"/>
          <w:sz w:val="28"/>
          <w:szCs w:val="28"/>
          <w:lang w:eastAsia="vi-VN"/>
        </w:rPr>
        <w:t>IV.</w:t>
      </w:r>
      <w:r w:rsidR="000C443F" w:rsidRPr="00FA759E">
        <w:rPr>
          <w:rStyle w:val="Tiud3"/>
          <w:b/>
          <w:bCs/>
          <w:spacing w:val="0"/>
          <w:sz w:val="28"/>
          <w:szCs w:val="28"/>
          <w:lang w:eastAsia="vi-VN"/>
        </w:rPr>
        <w:t>TỔ CHỨC THỤC HIỆN</w:t>
      </w:r>
      <w:bookmarkEnd w:id="3"/>
    </w:p>
    <w:p w:rsidR="000C443F" w:rsidRPr="00FA759E" w:rsidRDefault="000C443F" w:rsidP="00261BF1">
      <w:pPr>
        <w:pStyle w:val="Vanbnnidung0"/>
        <w:keepNext/>
        <w:keepLines/>
        <w:numPr>
          <w:ilvl w:val="0"/>
          <w:numId w:val="8"/>
        </w:numPr>
        <w:shd w:val="clear" w:color="auto" w:fill="FFFFFF" w:themeFill="background1"/>
        <w:tabs>
          <w:tab w:val="left" w:pos="918"/>
          <w:tab w:val="left" w:pos="993"/>
        </w:tabs>
        <w:spacing w:before="40" w:after="40" w:line="240" w:lineRule="atLeast"/>
        <w:ind w:firstLine="567"/>
        <w:rPr>
          <w:rStyle w:val="Tiud4"/>
          <w:b w:val="0"/>
          <w:spacing w:val="0"/>
          <w:sz w:val="28"/>
          <w:szCs w:val="28"/>
        </w:rPr>
      </w:pPr>
      <w:bookmarkStart w:id="4" w:name="bookmark22"/>
      <w:r w:rsidRPr="00FA759E">
        <w:rPr>
          <w:rStyle w:val="Tiud4"/>
          <w:b w:val="0"/>
          <w:spacing w:val="0"/>
          <w:sz w:val="28"/>
          <w:szCs w:val="28"/>
          <w:lang w:eastAsia="vi-VN"/>
        </w:rPr>
        <w:t>Ban giám hiệu nhà trường.</w:t>
      </w:r>
    </w:p>
    <w:p w:rsidR="000C443F" w:rsidRPr="00FA759E" w:rsidRDefault="000C443F" w:rsidP="00261BF1">
      <w:pPr>
        <w:pStyle w:val="Vanbnnidung0"/>
        <w:shd w:val="clear" w:color="auto" w:fill="FFFFFF" w:themeFill="background1"/>
        <w:tabs>
          <w:tab w:val="left" w:pos="918"/>
          <w:tab w:val="left" w:pos="993"/>
        </w:tabs>
        <w:spacing w:before="40" w:after="40" w:line="240" w:lineRule="atLeast"/>
        <w:ind w:firstLine="567"/>
        <w:rPr>
          <w:rStyle w:val="Vanbnnidung"/>
          <w:spacing w:val="0"/>
          <w:szCs w:val="28"/>
          <w:lang w:eastAsia="vi-VN"/>
        </w:rPr>
      </w:pPr>
      <w:r w:rsidRPr="00FA759E">
        <w:rPr>
          <w:rStyle w:val="Vanbnnidung"/>
          <w:spacing w:val="0"/>
          <w:szCs w:val="28"/>
          <w:lang w:eastAsia="vi-VN"/>
        </w:rPr>
        <w:t>Xây dựng kế hoạch của đơn vị thực hiện CCHC năm 2021. Tổ chức tuyên truyền, quán triệt các nhiệm vụ đối với cán bộ, công chức về các nội dung CCHC năm 2021;</w:t>
      </w:r>
    </w:p>
    <w:p w:rsidR="000C443F" w:rsidRPr="00FA759E" w:rsidRDefault="000C443F" w:rsidP="00261BF1">
      <w:pPr>
        <w:pStyle w:val="Vanbnnidung0"/>
        <w:shd w:val="clear" w:color="auto" w:fill="FFFFFF" w:themeFill="background1"/>
        <w:tabs>
          <w:tab w:val="left" w:pos="918"/>
          <w:tab w:val="left" w:pos="993"/>
        </w:tabs>
        <w:spacing w:before="40" w:after="40" w:line="240" w:lineRule="atLeast"/>
        <w:ind w:firstLine="567"/>
        <w:rPr>
          <w:rStyle w:val="Vanbnnidung"/>
          <w:spacing w:val="0"/>
          <w:szCs w:val="28"/>
          <w:lang w:eastAsia="vi-VN"/>
        </w:rPr>
      </w:pPr>
      <w:r w:rsidRPr="00FA759E">
        <w:rPr>
          <w:rStyle w:val="Vanbnnidung"/>
          <w:spacing w:val="0"/>
          <w:szCs w:val="28"/>
          <w:lang w:eastAsia="vi-VN"/>
        </w:rPr>
        <w:t xml:space="preserve">Xác định rõ trách nhiệm của người đúng đầu và cán bộ, </w:t>
      </w:r>
      <w:r w:rsidRPr="00FA759E">
        <w:rPr>
          <w:rStyle w:val="Vanbnnidung"/>
          <w:spacing w:val="0"/>
          <w:szCs w:val="28"/>
          <w:lang w:eastAsia="vi-VN"/>
        </w:rPr>
        <w:br/>
        <w:t>viên chức thực hiện CCHC tại các đơn vị.</w:t>
      </w:r>
    </w:p>
    <w:p w:rsidR="000C443F" w:rsidRPr="00FA759E" w:rsidRDefault="000C443F" w:rsidP="00261BF1">
      <w:pPr>
        <w:pStyle w:val="Vanbnnidung0"/>
        <w:shd w:val="clear" w:color="auto" w:fill="FFFFFF" w:themeFill="background1"/>
        <w:tabs>
          <w:tab w:val="left" w:pos="918"/>
          <w:tab w:val="left" w:pos="993"/>
        </w:tabs>
        <w:spacing w:before="40" w:after="40" w:line="240" w:lineRule="atLeast"/>
        <w:ind w:firstLine="567"/>
        <w:rPr>
          <w:rStyle w:val="Vanbnnidung"/>
          <w:spacing w:val="0"/>
          <w:szCs w:val="28"/>
          <w:lang w:eastAsia="vi-VN"/>
        </w:rPr>
      </w:pPr>
      <w:r w:rsidRPr="00FA759E">
        <w:rPr>
          <w:rStyle w:val="Vanbnnidung"/>
          <w:spacing w:val="0"/>
          <w:szCs w:val="28"/>
          <w:lang w:eastAsia="vi-VN"/>
        </w:rPr>
        <w:t>Thường xuyên rà soát cập nhật các TTHC;</w:t>
      </w:r>
    </w:p>
    <w:p w:rsidR="000C443F" w:rsidRDefault="000C443F" w:rsidP="00261BF1">
      <w:pPr>
        <w:pStyle w:val="Vanbnnidung0"/>
        <w:shd w:val="clear" w:color="auto" w:fill="FFFFFF" w:themeFill="background1"/>
        <w:tabs>
          <w:tab w:val="left" w:pos="918"/>
          <w:tab w:val="left" w:pos="993"/>
        </w:tabs>
        <w:spacing w:before="40" w:after="40" w:line="240" w:lineRule="atLeast"/>
        <w:ind w:firstLine="567"/>
        <w:rPr>
          <w:rStyle w:val="Vanbnnidung"/>
          <w:spacing w:val="0"/>
          <w:szCs w:val="28"/>
          <w:lang w:eastAsia="vi-VN"/>
        </w:rPr>
      </w:pPr>
      <w:r w:rsidRPr="00FA759E">
        <w:rPr>
          <w:rStyle w:val="Vanbnnidung"/>
          <w:spacing w:val="0"/>
          <w:szCs w:val="28"/>
          <w:lang w:eastAsia="vi-VN"/>
        </w:rPr>
        <w:t>Tăng cường ứng dụng CNTT, giảm văn bản giấy, tăng cường trao đổi</w:t>
      </w:r>
      <w:r w:rsidRPr="00FA759E">
        <w:rPr>
          <w:rStyle w:val="Vanbnnidung"/>
          <w:spacing w:val="0"/>
          <w:szCs w:val="28"/>
          <w:lang w:eastAsia="vi-VN"/>
        </w:rPr>
        <w:br/>
        <w:t xml:space="preserve">giải quyết qua </w:t>
      </w:r>
      <w:proofErr w:type="gramStart"/>
      <w:r w:rsidRPr="00FA759E">
        <w:rPr>
          <w:rStyle w:val="Vanbnnidung"/>
          <w:spacing w:val="0"/>
          <w:szCs w:val="28"/>
          <w:lang w:eastAsia="vi-VN"/>
        </w:rPr>
        <w:t>thư</w:t>
      </w:r>
      <w:proofErr w:type="gramEnd"/>
      <w:r w:rsidRPr="00FA759E">
        <w:rPr>
          <w:rStyle w:val="Vanbnnidung"/>
          <w:spacing w:val="0"/>
          <w:szCs w:val="28"/>
          <w:lang w:eastAsia="vi-VN"/>
        </w:rPr>
        <w:t xml:space="preserve"> điện tử, họp trực tuyến.</w:t>
      </w:r>
      <w:bookmarkEnd w:id="4"/>
    </w:p>
    <w:p w:rsidR="00CB7A00" w:rsidRPr="00773E8B" w:rsidRDefault="00CB7A00" w:rsidP="00261BF1">
      <w:pPr>
        <w:pStyle w:val="NormalWeb"/>
        <w:spacing w:before="40" w:beforeAutospacing="0" w:after="40" w:afterAutospacing="0" w:line="240" w:lineRule="atLeast"/>
        <w:ind w:firstLine="567"/>
        <w:rPr>
          <w:sz w:val="28"/>
          <w:szCs w:val="28"/>
        </w:rPr>
      </w:pPr>
      <w:r w:rsidRPr="00773E8B">
        <w:rPr>
          <w:rStyle w:val="Strong"/>
          <w:sz w:val="28"/>
          <w:szCs w:val="28"/>
        </w:rPr>
        <w:t>2. Tổ chuyên môn và văn phòng</w:t>
      </w:r>
    </w:p>
    <w:p w:rsidR="00CB7A00" w:rsidRPr="00773E8B" w:rsidRDefault="00CB7A00" w:rsidP="00261BF1">
      <w:pPr>
        <w:pStyle w:val="NormalWeb"/>
        <w:spacing w:before="40" w:beforeAutospacing="0" w:after="40" w:afterAutospacing="0" w:line="240" w:lineRule="atLeast"/>
        <w:ind w:firstLine="567"/>
        <w:jc w:val="both"/>
        <w:rPr>
          <w:sz w:val="28"/>
          <w:szCs w:val="28"/>
        </w:rPr>
      </w:pPr>
      <w:r w:rsidRPr="00773E8B">
        <w:rPr>
          <w:sz w:val="28"/>
          <w:szCs w:val="28"/>
        </w:rPr>
        <w:t>- Thường xuyên tham mưu đề xuất với Ban giám hiệu nhà trường thực hành cải cách hành chính, tham mưu quy trình giải quyết các thủ tục hành chính trong lĩnh vực chuyên môn được phân công.</w:t>
      </w:r>
    </w:p>
    <w:p w:rsidR="00CB7A00" w:rsidRPr="00773E8B" w:rsidRDefault="00CB7A00" w:rsidP="00261BF1">
      <w:pPr>
        <w:pStyle w:val="NormalWeb"/>
        <w:spacing w:before="40" w:beforeAutospacing="0" w:after="40" w:afterAutospacing="0" w:line="240" w:lineRule="atLeast"/>
        <w:ind w:firstLine="567"/>
        <w:jc w:val="both"/>
        <w:rPr>
          <w:sz w:val="28"/>
          <w:szCs w:val="28"/>
        </w:rPr>
      </w:pPr>
      <w:r w:rsidRPr="00773E8B">
        <w:rPr>
          <w:sz w:val="28"/>
          <w:szCs w:val="28"/>
        </w:rPr>
        <w:t>- Có trách nhiệm thực hiện CCHC trong lĩnh vực chuyên môn được phân công, nhất là trong việc thực hiện các TTHC, thực hiện chế độ thông tin, báo cáo theo quy định của Ban giám hiệu đảm bảo có chất lượng, kịp thời.</w:t>
      </w:r>
    </w:p>
    <w:p w:rsidR="00CB7A00" w:rsidRPr="00773E8B" w:rsidRDefault="00CB7A00" w:rsidP="00261BF1">
      <w:pPr>
        <w:pStyle w:val="NormalWeb"/>
        <w:spacing w:before="40" w:beforeAutospacing="0" w:after="40" w:afterAutospacing="0" w:line="240" w:lineRule="atLeast"/>
        <w:ind w:firstLine="720"/>
        <w:jc w:val="both"/>
        <w:rPr>
          <w:sz w:val="28"/>
          <w:szCs w:val="28"/>
        </w:rPr>
      </w:pPr>
      <w:r w:rsidRPr="00773E8B">
        <w:rPr>
          <w:rStyle w:val="Strong"/>
          <w:sz w:val="28"/>
          <w:szCs w:val="28"/>
        </w:rPr>
        <w:t>3. Công đoàn</w:t>
      </w:r>
    </w:p>
    <w:p w:rsidR="00CB7A00" w:rsidRPr="00CB7A00" w:rsidRDefault="00CB7A00" w:rsidP="00261BF1">
      <w:pPr>
        <w:pStyle w:val="NormalWeb"/>
        <w:spacing w:before="40" w:beforeAutospacing="0" w:after="40" w:afterAutospacing="0" w:line="240" w:lineRule="atLeast"/>
        <w:ind w:firstLine="567"/>
        <w:jc w:val="both"/>
        <w:rPr>
          <w:rStyle w:val="Vanbnnidung"/>
          <w:spacing w:val="0"/>
          <w:sz w:val="28"/>
          <w:szCs w:val="28"/>
          <w:shd w:val="clear" w:color="auto" w:fill="auto"/>
        </w:rPr>
      </w:pPr>
      <w:r w:rsidRPr="00773E8B">
        <w:rPr>
          <w:sz w:val="28"/>
          <w:szCs w:val="28"/>
        </w:rPr>
        <w:t xml:space="preserve">Phối hợp nhà trường tập huấn, tuyên truyền và thanh tra, kiểm tra công tác CCHC trong nhà trường </w:t>
      </w:r>
      <w:proofErr w:type="gramStart"/>
      <w:r w:rsidRPr="00773E8B">
        <w:rPr>
          <w:sz w:val="28"/>
          <w:szCs w:val="28"/>
        </w:rPr>
        <w:t>theo</w:t>
      </w:r>
      <w:proofErr w:type="gramEnd"/>
      <w:r w:rsidRPr="00773E8B">
        <w:rPr>
          <w:sz w:val="28"/>
          <w:szCs w:val="28"/>
        </w:rPr>
        <w:t xml:space="preserve"> đúng chức năng nhiệm vụ.</w:t>
      </w:r>
    </w:p>
    <w:p w:rsidR="00F71763" w:rsidRPr="00D301C8" w:rsidRDefault="00F71763" w:rsidP="00261BF1">
      <w:pPr>
        <w:spacing w:before="40" w:after="40" w:line="240" w:lineRule="atLeast"/>
        <w:ind w:firstLine="567"/>
        <w:jc w:val="both"/>
      </w:pPr>
      <w:r w:rsidRPr="00D301C8">
        <w:t>Trên đây là kế hoạch thực hiện cô</w:t>
      </w:r>
      <w:r w:rsidR="00184452" w:rsidRPr="00D301C8">
        <w:t>ng tác cải cách hành chính của t</w:t>
      </w:r>
      <w:r w:rsidRPr="00D301C8">
        <w:t xml:space="preserve">rường </w:t>
      </w:r>
      <w:r w:rsidR="000C030D">
        <w:t>ti</w:t>
      </w:r>
      <w:r w:rsidR="000C030D" w:rsidRPr="000C030D">
        <w:t>ểu</w:t>
      </w:r>
      <w:r w:rsidR="000C030D">
        <w:t xml:space="preserve"> </w:t>
      </w:r>
      <w:proofErr w:type="gramStart"/>
      <w:r w:rsidR="000C030D">
        <w:t>h</w:t>
      </w:r>
      <w:r w:rsidR="000C030D" w:rsidRPr="000C030D">
        <w:t>ọc</w:t>
      </w:r>
      <w:r w:rsidR="000C030D">
        <w:t xml:space="preserve"> </w:t>
      </w:r>
      <w:r w:rsidR="00184452" w:rsidRPr="00D301C8">
        <w:t xml:space="preserve"> </w:t>
      </w:r>
      <w:r w:rsidR="000C443F" w:rsidRPr="00D301C8">
        <w:t>Cao</w:t>
      </w:r>
      <w:proofErr w:type="gramEnd"/>
      <w:r w:rsidR="000C443F" w:rsidRPr="00D301C8">
        <w:t xml:space="preserve"> Dương </w:t>
      </w:r>
      <w:r w:rsidR="00184452" w:rsidRPr="00D301C8">
        <w:t xml:space="preserve"> năm </w:t>
      </w:r>
      <w:r w:rsidR="000C443F" w:rsidRPr="00D301C8">
        <w:t>2021</w:t>
      </w:r>
      <w:r w:rsidR="00184452" w:rsidRPr="00D301C8">
        <w:t>. Ban giám hiệu nhà trường y</w:t>
      </w:r>
      <w:r w:rsidRPr="00D301C8">
        <w:t>êu cầu các cá nhân, các bộ phận t</w:t>
      </w:r>
      <w:r w:rsidR="00FB6099" w:rsidRPr="00D301C8">
        <w:t>oàn</w:t>
      </w:r>
      <w:r w:rsidRPr="00D301C8">
        <w:t xml:space="preserve"> trường nghiêm túc thực hiện</w:t>
      </w:r>
      <w:proofErr w:type="gramStart"/>
      <w:r w:rsidRPr="00D301C8">
        <w:t>./</w:t>
      </w:r>
      <w:proofErr w:type="gramEnd"/>
      <w:r w:rsidRPr="00D301C8">
        <w:t>.</w:t>
      </w:r>
    </w:p>
    <w:p w:rsidR="00FB6099" w:rsidRPr="00FA759E" w:rsidRDefault="00FB6099" w:rsidP="00FA759E">
      <w:pPr>
        <w:shd w:val="clear" w:color="auto" w:fill="FFFFFF" w:themeFill="background1"/>
        <w:spacing w:after="0" w:line="240" w:lineRule="auto"/>
        <w:jc w:val="both"/>
        <w:rPr>
          <w:rFonts w:eastAsia="Times New Roman" w:cs="Times New Roman"/>
          <w:szCs w:val="28"/>
          <w:bdr w:val="none" w:sz="0" w:space="0" w:color="auto" w:frame="1"/>
          <w:shd w:val="clear" w:color="auto" w:fill="F4F9D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4373"/>
      </w:tblGrid>
      <w:tr w:rsidR="00FB6099" w:rsidRPr="00FA759E" w:rsidTr="00FB6099">
        <w:tc>
          <w:tcPr>
            <w:tcW w:w="5070" w:type="dxa"/>
          </w:tcPr>
          <w:p w:rsidR="00FB6099" w:rsidRPr="00461D31" w:rsidRDefault="00FB6099" w:rsidP="00FA759E">
            <w:pPr>
              <w:shd w:val="clear" w:color="auto" w:fill="FFFFFF" w:themeFill="background1"/>
              <w:jc w:val="both"/>
              <w:rPr>
                <w:rFonts w:eastAsia="Times New Roman" w:cs="Times New Roman"/>
                <w:szCs w:val="28"/>
                <w:bdr w:val="none" w:sz="0" w:space="0" w:color="auto" w:frame="1"/>
                <w:shd w:val="clear" w:color="auto" w:fill="F4F9D2"/>
              </w:rPr>
            </w:pPr>
            <w:r w:rsidRPr="00461D31">
              <w:rPr>
                <w:rFonts w:eastAsia="Times New Roman" w:cs="Times New Roman"/>
                <w:b/>
                <w:bCs/>
                <w:i/>
                <w:iCs/>
                <w:sz w:val="24"/>
                <w:szCs w:val="24"/>
              </w:rPr>
              <w:t>Nơi nhận</w:t>
            </w:r>
            <w:r w:rsidRPr="00461D31">
              <w:rPr>
                <w:rFonts w:eastAsia="Times New Roman" w:cs="Times New Roman"/>
                <w:b/>
                <w:bCs/>
                <w:i/>
                <w:iCs/>
                <w:sz w:val="22"/>
              </w:rPr>
              <w:t>:                                                      </w:t>
            </w:r>
          </w:p>
          <w:p w:rsidR="00FB6099" w:rsidRPr="000C030D" w:rsidRDefault="00FB6099" w:rsidP="00D301C8">
            <w:pPr>
              <w:rPr>
                <w:i/>
                <w:sz w:val="24"/>
              </w:rPr>
            </w:pPr>
            <w:r w:rsidRPr="00D301C8">
              <w:t> </w:t>
            </w:r>
            <w:r w:rsidR="000C443F" w:rsidRPr="000C030D">
              <w:rPr>
                <w:i/>
                <w:sz w:val="24"/>
              </w:rPr>
              <w:t>- Phòng GD</w:t>
            </w:r>
            <w:r w:rsidRPr="000C030D">
              <w:rPr>
                <w:i/>
                <w:sz w:val="24"/>
              </w:rPr>
              <w:t>ĐT Thanh Oai (để b/c); </w:t>
            </w:r>
          </w:p>
          <w:p w:rsidR="00FB6099" w:rsidRPr="000C030D" w:rsidRDefault="000C030D" w:rsidP="00D301C8">
            <w:pPr>
              <w:rPr>
                <w:i/>
                <w:sz w:val="24"/>
              </w:rPr>
            </w:pPr>
            <w:r>
              <w:rPr>
                <w:i/>
                <w:sz w:val="24"/>
              </w:rPr>
              <w:t xml:space="preserve"> - CB,GV,NV  </w:t>
            </w:r>
            <w:r w:rsidR="00FB6099" w:rsidRPr="000C030D">
              <w:rPr>
                <w:i/>
                <w:sz w:val="24"/>
              </w:rPr>
              <w:t>(để t/h);</w:t>
            </w:r>
          </w:p>
          <w:p w:rsidR="00FB6099" w:rsidRPr="00461D31" w:rsidRDefault="000C030D" w:rsidP="00D301C8">
            <w:pPr>
              <w:rPr>
                <w:szCs w:val="28"/>
                <w:bdr w:val="none" w:sz="0" w:space="0" w:color="auto" w:frame="1"/>
                <w:shd w:val="clear" w:color="auto" w:fill="F4F9D2"/>
              </w:rPr>
            </w:pPr>
            <w:r>
              <w:rPr>
                <w:i/>
                <w:sz w:val="24"/>
              </w:rPr>
              <w:t xml:space="preserve"> - Lưu: VT. </w:t>
            </w:r>
            <w:proofErr w:type="gramStart"/>
            <w:r>
              <w:rPr>
                <w:i/>
                <w:sz w:val="24"/>
              </w:rPr>
              <w:t>( Dung02</w:t>
            </w:r>
            <w:proofErr w:type="gramEnd"/>
            <w:r w:rsidR="000C443F" w:rsidRPr="000C030D">
              <w:rPr>
                <w:i/>
                <w:sz w:val="24"/>
              </w:rPr>
              <w:t>).</w:t>
            </w:r>
          </w:p>
        </w:tc>
        <w:tc>
          <w:tcPr>
            <w:tcW w:w="4763" w:type="dxa"/>
          </w:tcPr>
          <w:p w:rsidR="00FB6099" w:rsidRPr="00D301C8" w:rsidRDefault="00FB6099" w:rsidP="00D301C8">
            <w:pPr>
              <w:jc w:val="center"/>
              <w:rPr>
                <w:b/>
              </w:rPr>
            </w:pPr>
            <w:r w:rsidRPr="00D301C8">
              <w:rPr>
                <w:b/>
              </w:rPr>
              <w:t>HIỆU TRƯỞNG</w:t>
            </w:r>
          </w:p>
          <w:p w:rsidR="00FB6099" w:rsidRPr="00D301C8" w:rsidRDefault="00FB6099" w:rsidP="00D301C8">
            <w:pPr>
              <w:jc w:val="center"/>
              <w:rPr>
                <w:b/>
              </w:rPr>
            </w:pPr>
          </w:p>
          <w:p w:rsidR="00FB6099" w:rsidRPr="00D301C8" w:rsidRDefault="00FB6099" w:rsidP="00D301C8">
            <w:pPr>
              <w:shd w:val="clear" w:color="auto" w:fill="FFFFFF" w:themeFill="background1"/>
              <w:jc w:val="center"/>
              <w:rPr>
                <w:rFonts w:eastAsia="Times New Roman" w:cs="Times New Roman"/>
                <w:b/>
                <w:szCs w:val="28"/>
                <w:bdr w:val="none" w:sz="0" w:space="0" w:color="auto" w:frame="1"/>
                <w:shd w:val="clear" w:color="auto" w:fill="F4F9D2"/>
              </w:rPr>
            </w:pPr>
          </w:p>
          <w:p w:rsidR="00FB6099" w:rsidRPr="00D301C8" w:rsidRDefault="00FB6099" w:rsidP="00D301C8">
            <w:pPr>
              <w:shd w:val="clear" w:color="auto" w:fill="FFFFFF" w:themeFill="background1"/>
              <w:jc w:val="center"/>
              <w:rPr>
                <w:rFonts w:eastAsia="Times New Roman" w:cs="Times New Roman"/>
                <w:b/>
                <w:szCs w:val="28"/>
                <w:bdr w:val="none" w:sz="0" w:space="0" w:color="auto" w:frame="1"/>
                <w:shd w:val="clear" w:color="auto" w:fill="F4F9D2"/>
              </w:rPr>
            </w:pPr>
          </w:p>
          <w:p w:rsidR="00FB6099" w:rsidRPr="00D301C8" w:rsidRDefault="00FB6099" w:rsidP="00D301C8">
            <w:pPr>
              <w:shd w:val="clear" w:color="auto" w:fill="FFFFFF" w:themeFill="background1"/>
              <w:jc w:val="center"/>
              <w:rPr>
                <w:rFonts w:eastAsia="Times New Roman" w:cs="Times New Roman"/>
                <w:b/>
                <w:szCs w:val="28"/>
                <w:bdr w:val="none" w:sz="0" w:space="0" w:color="auto" w:frame="1"/>
                <w:shd w:val="clear" w:color="auto" w:fill="F4F9D2"/>
              </w:rPr>
            </w:pPr>
          </w:p>
          <w:p w:rsidR="00FB6099" w:rsidRPr="00D301C8" w:rsidRDefault="00FB6099" w:rsidP="00D301C8">
            <w:pPr>
              <w:shd w:val="clear" w:color="auto" w:fill="FFFFFF" w:themeFill="background1"/>
              <w:jc w:val="center"/>
              <w:rPr>
                <w:rFonts w:eastAsia="Times New Roman" w:cs="Times New Roman"/>
                <w:b/>
                <w:szCs w:val="28"/>
                <w:bdr w:val="none" w:sz="0" w:space="0" w:color="auto" w:frame="1"/>
                <w:shd w:val="clear" w:color="auto" w:fill="F4F9D2"/>
              </w:rPr>
            </w:pPr>
          </w:p>
          <w:p w:rsidR="00FB6099" w:rsidRPr="00D301C8" w:rsidRDefault="000C030D" w:rsidP="00D301C8">
            <w:pPr>
              <w:jc w:val="center"/>
              <w:rPr>
                <w:b/>
              </w:rPr>
            </w:pPr>
            <w:r>
              <w:rPr>
                <w:b/>
              </w:rPr>
              <w:t>Nguy</w:t>
            </w:r>
            <w:r w:rsidRPr="000C030D">
              <w:rPr>
                <w:b/>
              </w:rPr>
              <w:t>ễn</w:t>
            </w:r>
            <w:r>
              <w:rPr>
                <w:b/>
              </w:rPr>
              <w:t xml:space="preserve"> Th</w:t>
            </w:r>
            <w:r w:rsidRPr="000C030D">
              <w:rPr>
                <w:b/>
              </w:rPr>
              <w:t>ị</w:t>
            </w:r>
            <w:r>
              <w:rPr>
                <w:b/>
              </w:rPr>
              <w:t xml:space="preserve"> Nh</w:t>
            </w:r>
            <w:r w:rsidRPr="000C030D">
              <w:rPr>
                <w:b/>
              </w:rPr>
              <w:t>àn</w:t>
            </w:r>
          </w:p>
        </w:tc>
      </w:tr>
    </w:tbl>
    <w:p w:rsidR="00F71763" w:rsidRPr="00FA759E" w:rsidRDefault="00F71763" w:rsidP="00FA759E">
      <w:pPr>
        <w:shd w:val="clear" w:color="auto" w:fill="FFFFFF" w:themeFill="background1"/>
        <w:tabs>
          <w:tab w:val="left" w:pos="2025"/>
        </w:tabs>
        <w:spacing w:after="0" w:line="240" w:lineRule="auto"/>
        <w:jc w:val="both"/>
        <w:rPr>
          <w:rFonts w:eastAsia="Times New Roman" w:cs="Times New Roman"/>
          <w:szCs w:val="28"/>
          <w:bdr w:val="none" w:sz="0" w:space="0" w:color="auto" w:frame="1"/>
          <w:shd w:val="clear" w:color="auto" w:fill="F4F9D2"/>
        </w:rPr>
      </w:pPr>
    </w:p>
    <w:p w:rsidR="00294A01" w:rsidRPr="00FA759E" w:rsidRDefault="00F71763" w:rsidP="00FA759E">
      <w:pPr>
        <w:shd w:val="clear" w:color="auto" w:fill="FFFFFF" w:themeFill="background1"/>
        <w:spacing w:after="0" w:line="240" w:lineRule="auto"/>
        <w:jc w:val="both"/>
        <w:rPr>
          <w:rFonts w:eastAsia="Times New Roman" w:cs="Times New Roman"/>
          <w:sz w:val="22"/>
          <w:bdr w:val="none" w:sz="0" w:space="0" w:color="auto" w:frame="1"/>
          <w:shd w:val="clear" w:color="auto" w:fill="F4F9D2"/>
        </w:rPr>
      </w:pPr>
      <w:r w:rsidRPr="00FA759E">
        <w:rPr>
          <w:rFonts w:eastAsia="Times New Roman" w:cs="Times New Roman"/>
          <w:b/>
          <w:bCs/>
          <w:i/>
          <w:iCs/>
          <w:szCs w:val="28"/>
        </w:rPr>
        <w:t xml:space="preserve">   </w:t>
      </w:r>
    </w:p>
    <w:sectPr w:rsidR="00294A01" w:rsidRPr="00FA759E" w:rsidSect="0012700D">
      <w:footerReference w:type="default" r:id="rId8"/>
      <w:pgSz w:w="11909" w:h="16834"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AC" w:rsidRDefault="00A86EAC" w:rsidP="006471D9">
      <w:pPr>
        <w:spacing w:after="0" w:line="240" w:lineRule="auto"/>
      </w:pPr>
      <w:r>
        <w:separator/>
      </w:r>
    </w:p>
  </w:endnote>
  <w:endnote w:type="continuationSeparator" w:id="0">
    <w:p w:rsidR="00A86EAC" w:rsidRDefault="00A86EAC" w:rsidP="0064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6338"/>
      <w:docPartObj>
        <w:docPartGallery w:val="Page Numbers (Bottom of Page)"/>
        <w:docPartUnique/>
      </w:docPartObj>
    </w:sdtPr>
    <w:sdtEndPr/>
    <w:sdtContent>
      <w:p w:rsidR="00B61D47" w:rsidRDefault="006855EA">
        <w:pPr>
          <w:pStyle w:val="Footer"/>
          <w:jc w:val="center"/>
        </w:pPr>
        <w:r>
          <w:fldChar w:fldCharType="begin"/>
        </w:r>
        <w:r>
          <w:instrText xml:space="preserve"> PAGE   \* MERGEFORMAT </w:instrText>
        </w:r>
        <w:r>
          <w:fldChar w:fldCharType="separate"/>
        </w:r>
        <w:r w:rsidR="009817C0">
          <w:rPr>
            <w:noProof/>
          </w:rPr>
          <w:t>1</w:t>
        </w:r>
        <w:r>
          <w:rPr>
            <w:noProof/>
          </w:rPr>
          <w:fldChar w:fldCharType="end"/>
        </w:r>
      </w:p>
    </w:sdtContent>
  </w:sdt>
  <w:p w:rsidR="00B61D47" w:rsidRDefault="00B6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AC" w:rsidRDefault="00A86EAC" w:rsidP="006471D9">
      <w:pPr>
        <w:spacing w:after="0" w:line="240" w:lineRule="auto"/>
      </w:pPr>
      <w:r>
        <w:separator/>
      </w:r>
    </w:p>
  </w:footnote>
  <w:footnote w:type="continuationSeparator" w:id="0">
    <w:p w:rsidR="00A86EAC" w:rsidRDefault="00A86EAC" w:rsidP="00647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2">
    <w:nsid w:val="00000005"/>
    <w:multiLevelType w:val="multilevel"/>
    <w:tmpl w:val="00000004"/>
    <w:lvl w:ilvl="0">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3"/>
      <w:numFmt w:val="upperRoman"/>
      <w:lvlText w:val="%1."/>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3">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5"/>
        <w:szCs w:val="25"/>
        <w:u w:val="none"/>
      </w:rPr>
    </w:lvl>
    <w:lvl w:ilvl="1">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2">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3">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4">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5">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6">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7">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lvl w:ilvl="8">
      <w:start w:val="1"/>
      <w:numFmt w:val="decimal"/>
      <w:lvlText w:val="%1.%2."/>
      <w:lvlJc w:val="left"/>
      <w:rPr>
        <w:rFonts w:ascii="Times New Roman" w:hAnsi="Times New Roman" w:cs="Times New Roman"/>
        <w:b/>
        <w:bCs/>
        <w:i w:val="0"/>
        <w:iCs w:val="0"/>
        <w:smallCaps w:val="0"/>
        <w:strike w:val="0"/>
        <w:color w:val="000000"/>
        <w:spacing w:val="10"/>
        <w:w w:val="100"/>
        <w:position w:val="0"/>
        <w:sz w:val="25"/>
        <w:szCs w:val="25"/>
        <w:u w:val="none"/>
      </w:rPr>
    </w:lvl>
  </w:abstractNum>
  <w:abstractNum w:abstractNumId="4">
    <w:nsid w:val="21003F4F"/>
    <w:multiLevelType w:val="hybridMultilevel"/>
    <w:tmpl w:val="8DBE2C8A"/>
    <w:lvl w:ilvl="0" w:tplc="6C903AD6">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05542"/>
    <w:multiLevelType w:val="hybridMultilevel"/>
    <w:tmpl w:val="72CA138C"/>
    <w:lvl w:ilvl="0" w:tplc="452E75E0">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E76151"/>
    <w:multiLevelType w:val="hybridMultilevel"/>
    <w:tmpl w:val="664E14BC"/>
    <w:lvl w:ilvl="0" w:tplc="F81E2D3A">
      <w:start w:val="4"/>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A241A4"/>
    <w:multiLevelType w:val="hybridMultilevel"/>
    <w:tmpl w:val="7FEC2982"/>
    <w:lvl w:ilvl="0" w:tplc="152A474C">
      <w:start w:val="1"/>
      <w:numFmt w:val="bullet"/>
      <w:lvlText w:val="-"/>
      <w:lvlJc w:val="left"/>
      <w:pPr>
        <w:ind w:left="1110" w:hanging="360"/>
      </w:pPr>
      <w:rPr>
        <w:rFonts w:ascii="Times New Roman" w:eastAsia="Times New Roman" w:hAnsi="Times New Roman" w:cs="Times New Roman" w:hint="default"/>
        <w:b/>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6C860FAD"/>
    <w:multiLevelType w:val="hybridMultilevel"/>
    <w:tmpl w:val="13FC096C"/>
    <w:lvl w:ilvl="0" w:tplc="74FC4978">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8"/>
  </w:num>
  <w:num w:numId="2">
    <w:abstractNumId w:val="7"/>
  </w:num>
  <w:num w:numId="3">
    <w:abstractNumId w:val="5"/>
  </w:num>
  <w:num w:numId="4">
    <w:abstractNumId w:val="0"/>
  </w:num>
  <w:num w:numId="5">
    <w:abstractNumId w:val="1"/>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63"/>
    <w:rsid w:val="00061741"/>
    <w:rsid w:val="00063152"/>
    <w:rsid w:val="000A6CEF"/>
    <w:rsid w:val="000B1558"/>
    <w:rsid w:val="000C030D"/>
    <w:rsid w:val="000C443F"/>
    <w:rsid w:val="000E449A"/>
    <w:rsid w:val="000F7B09"/>
    <w:rsid w:val="0012700D"/>
    <w:rsid w:val="00184452"/>
    <w:rsid w:val="00215C5E"/>
    <w:rsid w:val="0022229D"/>
    <w:rsid w:val="002375F9"/>
    <w:rsid w:val="002452DB"/>
    <w:rsid w:val="00261BF1"/>
    <w:rsid w:val="00294A01"/>
    <w:rsid w:val="002C552F"/>
    <w:rsid w:val="002C5F56"/>
    <w:rsid w:val="002E0352"/>
    <w:rsid w:val="002F1B46"/>
    <w:rsid w:val="00312AF1"/>
    <w:rsid w:val="003309D7"/>
    <w:rsid w:val="003C1B89"/>
    <w:rsid w:val="003D1CBD"/>
    <w:rsid w:val="003D7DCB"/>
    <w:rsid w:val="00461D31"/>
    <w:rsid w:val="004B0B83"/>
    <w:rsid w:val="005948ED"/>
    <w:rsid w:val="005A27A2"/>
    <w:rsid w:val="005A609C"/>
    <w:rsid w:val="005D0F56"/>
    <w:rsid w:val="005D32FC"/>
    <w:rsid w:val="005F38C0"/>
    <w:rsid w:val="006142B3"/>
    <w:rsid w:val="006471D9"/>
    <w:rsid w:val="0065443D"/>
    <w:rsid w:val="00662FA7"/>
    <w:rsid w:val="00670F6B"/>
    <w:rsid w:val="006855EA"/>
    <w:rsid w:val="00692587"/>
    <w:rsid w:val="007B276E"/>
    <w:rsid w:val="007C156C"/>
    <w:rsid w:val="00854671"/>
    <w:rsid w:val="00877022"/>
    <w:rsid w:val="009064BF"/>
    <w:rsid w:val="009146C4"/>
    <w:rsid w:val="009817C0"/>
    <w:rsid w:val="009A24F7"/>
    <w:rsid w:val="009C6527"/>
    <w:rsid w:val="00A00F4F"/>
    <w:rsid w:val="00A52DA7"/>
    <w:rsid w:val="00A81916"/>
    <w:rsid w:val="00A86EAC"/>
    <w:rsid w:val="00AB32B6"/>
    <w:rsid w:val="00B13758"/>
    <w:rsid w:val="00B50639"/>
    <w:rsid w:val="00B61D47"/>
    <w:rsid w:val="00B97BEE"/>
    <w:rsid w:val="00BA3D06"/>
    <w:rsid w:val="00BA478B"/>
    <w:rsid w:val="00BB13EC"/>
    <w:rsid w:val="00C1671A"/>
    <w:rsid w:val="00CB7A00"/>
    <w:rsid w:val="00CC13A4"/>
    <w:rsid w:val="00D24CC1"/>
    <w:rsid w:val="00D301C8"/>
    <w:rsid w:val="00D66CA0"/>
    <w:rsid w:val="00D7371A"/>
    <w:rsid w:val="00DE1A4A"/>
    <w:rsid w:val="00E031BF"/>
    <w:rsid w:val="00E33CFD"/>
    <w:rsid w:val="00E46321"/>
    <w:rsid w:val="00E56567"/>
    <w:rsid w:val="00E81065"/>
    <w:rsid w:val="00EC0085"/>
    <w:rsid w:val="00F318DF"/>
    <w:rsid w:val="00F37613"/>
    <w:rsid w:val="00F71763"/>
    <w:rsid w:val="00FA759E"/>
    <w:rsid w:val="00FB6099"/>
    <w:rsid w:val="00FC7C69"/>
    <w:rsid w:val="00FD403F"/>
    <w:rsid w:val="00FF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01"/>
  </w:style>
  <w:style w:type="paragraph" w:styleId="Heading2">
    <w:name w:val="heading 2"/>
    <w:basedOn w:val="Normal"/>
    <w:link w:val="Heading2Char"/>
    <w:uiPriority w:val="9"/>
    <w:qFormat/>
    <w:rsid w:val="00F7176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7176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63"/>
    <w:rPr>
      <w:rFonts w:eastAsia="Times New Roman" w:cs="Times New Roman"/>
      <w:b/>
      <w:bCs/>
      <w:sz w:val="36"/>
      <w:szCs w:val="36"/>
    </w:rPr>
  </w:style>
  <w:style w:type="character" w:customStyle="1" w:styleId="Heading3Char">
    <w:name w:val="Heading 3 Char"/>
    <w:basedOn w:val="DefaultParagraphFont"/>
    <w:link w:val="Heading3"/>
    <w:uiPriority w:val="9"/>
    <w:rsid w:val="00F71763"/>
    <w:rPr>
      <w:rFonts w:eastAsia="Times New Roman" w:cs="Times New Roman"/>
      <w:b/>
      <w:bCs/>
      <w:sz w:val="27"/>
      <w:szCs w:val="27"/>
    </w:rPr>
  </w:style>
  <w:style w:type="paragraph" w:styleId="NormalWeb">
    <w:name w:val="Normal (Web)"/>
    <w:basedOn w:val="Normal"/>
    <w:uiPriority w:val="99"/>
    <w:unhideWhenUsed/>
    <w:qFormat/>
    <w:rsid w:val="00F7176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71763"/>
    <w:rPr>
      <w:b/>
      <w:bCs/>
    </w:rPr>
  </w:style>
  <w:style w:type="character" w:styleId="Emphasis">
    <w:name w:val="Emphasis"/>
    <w:basedOn w:val="DefaultParagraphFont"/>
    <w:uiPriority w:val="20"/>
    <w:qFormat/>
    <w:rsid w:val="00F71763"/>
    <w:rPr>
      <w:i/>
      <w:iCs/>
    </w:rPr>
  </w:style>
  <w:style w:type="paragraph" w:styleId="ListParagraph">
    <w:name w:val="List Paragraph"/>
    <w:basedOn w:val="Normal"/>
    <w:uiPriority w:val="34"/>
    <w:qFormat/>
    <w:rsid w:val="00FD403F"/>
    <w:pPr>
      <w:ind w:left="720"/>
      <w:contextualSpacing/>
    </w:pPr>
  </w:style>
  <w:style w:type="paragraph" w:styleId="Header">
    <w:name w:val="header"/>
    <w:basedOn w:val="Normal"/>
    <w:link w:val="HeaderChar"/>
    <w:uiPriority w:val="99"/>
    <w:semiHidden/>
    <w:unhideWhenUsed/>
    <w:rsid w:val="00647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1D9"/>
  </w:style>
  <w:style w:type="paragraph" w:styleId="Footer">
    <w:name w:val="footer"/>
    <w:basedOn w:val="Normal"/>
    <w:link w:val="FooterChar"/>
    <w:uiPriority w:val="99"/>
    <w:unhideWhenUsed/>
    <w:rsid w:val="0064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1D9"/>
  </w:style>
  <w:style w:type="table" w:styleId="TableGrid">
    <w:name w:val="Table Grid"/>
    <w:basedOn w:val="TableNormal"/>
    <w:uiPriority w:val="59"/>
    <w:rsid w:val="00FB6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nbnnidung">
    <w:name w:val="Van b?n n?i dung_"/>
    <w:link w:val="Vanbnnidung0"/>
    <w:uiPriority w:val="99"/>
    <w:locked/>
    <w:rsid w:val="002C5F56"/>
    <w:rPr>
      <w:rFonts w:cs="Times New Roman"/>
      <w:spacing w:val="10"/>
      <w:shd w:val="clear" w:color="auto" w:fill="FFFFFF"/>
    </w:rPr>
  </w:style>
  <w:style w:type="paragraph" w:customStyle="1" w:styleId="Vanbnnidung0">
    <w:name w:val="Van b?n n?i dung"/>
    <w:basedOn w:val="Normal"/>
    <w:link w:val="Vanbnnidung"/>
    <w:uiPriority w:val="99"/>
    <w:rsid w:val="002C5F56"/>
    <w:pPr>
      <w:widowControl w:val="0"/>
      <w:shd w:val="clear" w:color="auto" w:fill="FFFFFF"/>
      <w:spacing w:before="480" w:after="120" w:line="299" w:lineRule="exact"/>
      <w:jc w:val="both"/>
    </w:pPr>
    <w:rPr>
      <w:rFonts w:cs="Times New Roman"/>
      <w:spacing w:val="10"/>
    </w:rPr>
  </w:style>
  <w:style w:type="character" w:customStyle="1" w:styleId="Tiud4">
    <w:name w:val="Tiêu d? #4_"/>
    <w:link w:val="Tiud40"/>
    <w:uiPriority w:val="99"/>
    <w:locked/>
    <w:rsid w:val="002C5F56"/>
    <w:rPr>
      <w:rFonts w:cs="Times New Roman"/>
      <w:b/>
      <w:bCs/>
      <w:spacing w:val="10"/>
      <w:sz w:val="25"/>
      <w:szCs w:val="25"/>
      <w:shd w:val="clear" w:color="auto" w:fill="FFFFFF"/>
    </w:rPr>
  </w:style>
  <w:style w:type="paragraph" w:customStyle="1" w:styleId="Tiud40">
    <w:name w:val="Tiêu d? #4"/>
    <w:basedOn w:val="Normal"/>
    <w:link w:val="Tiud4"/>
    <w:uiPriority w:val="99"/>
    <w:rsid w:val="002C5F56"/>
    <w:pPr>
      <w:widowControl w:val="0"/>
      <w:shd w:val="clear" w:color="auto" w:fill="FFFFFF"/>
      <w:spacing w:after="480" w:line="382" w:lineRule="exact"/>
      <w:jc w:val="center"/>
      <w:outlineLvl w:val="3"/>
    </w:pPr>
    <w:rPr>
      <w:rFonts w:cs="Times New Roman"/>
      <w:b/>
      <w:bCs/>
      <w:spacing w:val="10"/>
      <w:sz w:val="25"/>
      <w:szCs w:val="25"/>
    </w:rPr>
  </w:style>
  <w:style w:type="character" w:customStyle="1" w:styleId="Tiud3">
    <w:name w:val="Tiêu d? #3_"/>
    <w:link w:val="Tiud30"/>
    <w:uiPriority w:val="99"/>
    <w:locked/>
    <w:rsid w:val="000C443F"/>
    <w:rPr>
      <w:rFonts w:cs="Times New Roman"/>
      <w:b/>
      <w:bCs/>
      <w:spacing w:val="10"/>
      <w:sz w:val="25"/>
      <w:szCs w:val="25"/>
      <w:shd w:val="clear" w:color="auto" w:fill="FFFFFF"/>
    </w:rPr>
  </w:style>
  <w:style w:type="paragraph" w:customStyle="1" w:styleId="Tiud30">
    <w:name w:val="Tiêu d? #3"/>
    <w:basedOn w:val="Normal"/>
    <w:link w:val="Tiud3"/>
    <w:uiPriority w:val="99"/>
    <w:rsid w:val="000C443F"/>
    <w:pPr>
      <w:widowControl w:val="0"/>
      <w:shd w:val="clear" w:color="auto" w:fill="FFFFFF"/>
      <w:spacing w:before="120" w:after="120" w:line="240" w:lineRule="atLeast"/>
      <w:ind w:firstLine="700"/>
      <w:jc w:val="both"/>
      <w:outlineLvl w:val="2"/>
    </w:pPr>
    <w:rPr>
      <w:rFonts w:cs="Times New Roman"/>
      <w:b/>
      <w:bCs/>
      <w:spacing w:val="10"/>
      <w:sz w:val="25"/>
      <w:szCs w:val="25"/>
    </w:rPr>
  </w:style>
  <w:style w:type="paragraph" w:styleId="BalloonText">
    <w:name w:val="Balloon Text"/>
    <w:basedOn w:val="Normal"/>
    <w:link w:val="BalloonTextChar"/>
    <w:uiPriority w:val="99"/>
    <w:semiHidden/>
    <w:unhideWhenUsed/>
    <w:rsid w:val="0006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01"/>
  </w:style>
  <w:style w:type="paragraph" w:styleId="Heading2">
    <w:name w:val="heading 2"/>
    <w:basedOn w:val="Normal"/>
    <w:link w:val="Heading2Char"/>
    <w:uiPriority w:val="9"/>
    <w:qFormat/>
    <w:rsid w:val="00F7176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7176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63"/>
    <w:rPr>
      <w:rFonts w:eastAsia="Times New Roman" w:cs="Times New Roman"/>
      <w:b/>
      <w:bCs/>
      <w:sz w:val="36"/>
      <w:szCs w:val="36"/>
    </w:rPr>
  </w:style>
  <w:style w:type="character" w:customStyle="1" w:styleId="Heading3Char">
    <w:name w:val="Heading 3 Char"/>
    <w:basedOn w:val="DefaultParagraphFont"/>
    <w:link w:val="Heading3"/>
    <w:uiPriority w:val="9"/>
    <w:rsid w:val="00F71763"/>
    <w:rPr>
      <w:rFonts w:eastAsia="Times New Roman" w:cs="Times New Roman"/>
      <w:b/>
      <w:bCs/>
      <w:sz w:val="27"/>
      <w:szCs w:val="27"/>
    </w:rPr>
  </w:style>
  <w:style w:type="paragraph" w:styleId="NormalWeb">
    <w:name w:val="Normal (Web)"/>
    <w:basedOn w:val="Normal"/>
    <w:uiPriority w:val="99"/>
    <w:unhideWhenUsed/>
    <w:qFormat/>
    <w:rsid w:val="00F7176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71763"/>
    <w:rPr>
      <w:b/>
      <w:bCs/>
    </w:rPr>
  </w:style>
  <w:style w:type="character" w:styleId="Emphasis">
    <w:name w:val="Emphasis"/>
    <w:basedOn w:val="DefaultParagraphFont"/>
    <w:uiPriority w:val="20"/>
    <w:qFormat/>
    <w:rsid w:val="00F71763"/>
    <w:rPr>
      <w:i/>
      <w:iCs/>
    </w:rPr>
  </w:style>
  <w:style w:type="paragraph" w:styleId="ListParagraph">
    <w:name w:val="List Paragraph"/>
    <w:basedOn w:val="Normal"/>
    <w:uiPriority w:val="34"/>
    <w:qFormat/>
    <w:rsid w:val="00FD403F"/>
    <w:pPr>
      <w:ind w:left="720"/>
      <w:contextualSpacing/>
    </w:pPr>
  </w:style>
  <w:style w:type="paragraph" w:styleId="Header">
    <w:name w:val="header"/>
    <w:basedOn w:val="Normal"/>
    <w:link w:val="HeaderChar"/>
    <w:uiPriority w:val="99"/>
    <w:semiHidden/>
    <w:unhideWhenUsed/>
    <w:rsid w:val="00647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71D9"/>
  </w:style>
  <w:style w:type="paragraph" w:styleId="Footer">
    <w:name w:val="footer"/>
    <w:basedOn w:val="Normal"/>
    <w:link w:val="FooterChar"/>
    <w:uiPriority w:val="99"/>
    <w:unhideWhenUsed/>
    <w:rsid w:val="0064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1D9"/>
  </w:style>
  <w:style w:type="table" w:styleId="TableGrid">
    <w:name w:val="Table Grid"/>
    <w:basedOn w:val="TableNormal"/>
    <w:uiPriority w:val="59"/>
    <w:rsid w:val="00FB6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nbnnidung">
    <w:name w:val="Van b?n n?i dung_"/>
    <w:link w:val="Vanbnnidung0"/>
    <w:uiPriority w:val="99"/>
    <w:locked/>
    <w:rsid w:val="002C5F56"/>
    <w:rPr>
      <w:rFonts w:cs="Times New Roman"/>
      <w:spacing w:val="10"/>
      <w:shd w:val="clear" w:color="auto" w:fill="FFFFFF"/>
    </w:rPr>
  </w:style>
  <w:style w:type="paragraph" w:customStyle="1" w:styleId="Vanbnnidung0">
    <w:name w:val="Van b?n n?i dung"/>
    <w:basedOn w:val="Normal"/>
    <w:link w:val="Vanbnnidung"/>
    <w:uiPriority w:val="99"/>
    <w:rsid w:val="002C5F56"/>
    <w:pPr>
      <w:widowControl w:val="0"/>
      <w:shd w:val="clear" w:color="auto" w:fill="FFFFFF"/>
      <w:spacing w:before="480" w:after="120" w:line="299" w:lineRule="exact"/>
      <w:jc w:val="both"/>
    </w:pPr>
    <w:rPr>
      <w:rFonts w:cs="Times New Roman"/>
      <w:spacing w:val="10"/>
    </w:rPr>
  </w:style>
  <w:style w:type="character" w:customStyle="1" w:styleId="Tiud4">
    <w:name w:val="Tiêu d? #4_"/>
    <w:link w:val="Tiud40"/>
    <w:uiPriority w:val="99"/>
    <w:locked/>
    <w:rsid w:val="002C5F56"/>
    <w:rPr>
      <w:rFonts w:cs="Times New Roman"/>
      <w:b/>
      <w:bCs/>
      <w:spacing w:val="10"/>
      <w:sz w:val="25"/>
      <w:szCs w:val="25"/>
      <w:shd w:val="clear" w:color="auto" w:fill="FFFFFF"/>
    </w:rPr>
  </w:style>
  <w:style w:type="paragraph" w:customStyle="1" w:styleId="Tiud40">
    <w:name w:val="Tiêu d? #4"/>
    <w:basedOn w:val="Normal"/>
    <w:link w:val="Tiud4"/>
    <w:uiPriority w:val="99"/>
    <w:rsid w:val="002C5F56"/>
    <w:pPr>
      <w:widowControl w:val="0"/>
      <w:shd w:val="clear" w:color="auto" w:fill="FFFFFF"/>
      <w:spacing w:after="480" w:line="382" w:lineRule="exact"/>
      <w:jc w:val="center"/>
      <w:outlineLvl w:val="3"/>
    </w:pPr>
    <w:rPr>
      <w:rFonts w:cs="Times New Roman"/>
      <w:b/>
      <w:bCs/>
      <w:spacing w:val="10"/>
      <w:sz w:val="25"/>
      <w:szCs w:val="25"/>
    </w:rPr>
  </w:style>
  <w:style w:type="character" w:customStyle="1" w:styleId="Tiud3">
    <w:name w:val="Tiêu d? #3_"/>
    <w:link w:val="Tiud30"/>
    <w:uiPriority w:val="99"/>
    <w:locked/>
    <w:rsid w:val="000C443F"/>
    <w:rPr>
      <w:rFonts w:cs="Times New Roman"/>
      <w:b/>
      <w:bCs/>
      <w:spacing w:val="10"/>
      <w:sz w:val="25"/>
      <w:szCs w:val="25"/>
      <w:shd w:val="clear" w:color="auto" w:fill="FFFFFF"/>
    </w:rPr>
  </w:style>
  <w:style w:type="paragraph" w:customStyle="1" w:styleId="Tiud30">
    <w:name w:val="Tiêu d? #3"/>
    <w:basedOn w:val="Normal"/>
    <w:link w:val="Tiud3"/>
    <w:uiPriority w:val="99"/>
    <w:rsid w:val="000C443F"/>
    <w:pPr>
      <w:widowControl w:val="0"/>
      <w:shd w:val="clear" w:color="auto" w:fill="FFFFFF"/>
      <w:spacing w:before="120" w:after="120" w:line="240" w:lineRule="atLeast"/>
      <w:ind w:firstLine="700"/>
      <w:jc w:val="both"/>
      <w:outlineLvl w:val="2"/>
    </w:pPr>
    <w:rPr>
      <w:rFonts w:cs="Times New Roman"/>
      <w:b/>
      <w:bCs/>
      <w:spacing w:val="10"/>
      <w:sz w:val="25"/>
      <w:szCs w:val="25"/>
    </w:rPr>
  </w:style>
  <w:style w:type="paragraph" w:styleId="BalloonText">
    <w:name w:val="Balloon Text"/>
    <w:basedOn w:val="Normal"/>
    <w:link w:val="BalloonTextChar"/>
    <w:uiPriority w:val="99"/>
    <w:semiHidden/>
    <w:unhideWhenUsed/>
    <w:rsid w:val="00061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3737">
      <w:bodyDiv w:val="1"/>
      <w:marLeft w:val="0"/>
      <w:marRight w:val="0"/>
      <w:marTop w:val="0"/>
      <w:marBottom w:val="0"/>
      <w:divBdr>
        <w:top w:val="none" w:sz="0" w:space="0" w:color="auto"/>
        <w:left w:val="none" w:sz="0" w:space="0" w:color="auto"/>
        <w:bottom w:val="none" w:sz="0" w:space="0" w:color="auto"/>
        <w:right w:val="none" w:sz="0" w:space="0" w:color="auto"/>
      </w:divBdr>
    </w:div>
    <w:div w:id="11149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Techsi.vn</cp:lastModifiedBy>
  <cp:revision>15</cp:revision>
  <cp:lastPrinted>2021-12-09T08:40:00Z</cp:lastPrinted>
  <dcterms:created xsi:type="dcterms:W3CDTF">2021-09-07T13:58:00Z</dcterms:created>
  <dcterms:modified xsi:type="dcterms:W3CDTF">2021-12-09T09:15:00Z</dcterms:modified>
</cp:coreProperties>
</file>