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Ind w:w="-176" w:type="dxa"/>
        <w:tblLayout w:type="fixed"/>
        <w:tblLook w:val="04A0" w:firstRow="1" w:lastRow="0" w:firstColumn="1" w:lastColumn="0" w:noHBand="0" w:noVBand="1"/>
      </w:tblPr>
      <w:tblGrid>
        <w:gridCol w:w="4537"/>
        <w:gridCol w:w="5670"/>
      </w:tblGrid>
      <w:tr w:rsidR="00F55F6B" w14:paraId="783E0DF0" w14:textId="77777777" w:rsidTr="002F7233">
        <w:tc>
          <w:tcPr>
            <w:tcW w:w="4537" w:type="dxa"/>
            <w:vAlign w:val="center"/>
          </w:tcPr>
          <w:p w14:paraId="50A667B8" w14:textId="2C755D13" w:rsidR="00F55F6B" w:rsidRDefault="00E461CF" w:rsidP="00841380">
            <w:pPr>
              <w:rPr>
                <w:bCs/>
              </w:rPr>
            </w:pPr>
            <w:r>
              <w:rPr>
                <w:b/>
                <w:noProof/>
              </w:rPr>
              <mc:AlternateContent>
                <mc:Choice Requires="wps">
                  <w:drawing>
                    <wp:anchor distT="0" distB="0" distL="114300" distR="114300" simplePos="0" relativeHeight="251659264" behindDoc="0" locked="0" layoutInCell="1" allowOverlap="1" wp14:anchorId="7D8D34E7" wp14:editId="6422B4EA">
                      <wp:simplePos x="0" y="0"/>
                      <wp:positionH relativeFrom="column">
                        <wp:posOffset>506095</wp:posOffset>
                      </wp:positionH>
                      <wp:positionV relativeFrom="paragraph">
                        <wp:posOffset>406400</wp:posOffset>
                      </wp:positionV>
                      <wp:extent cx="1200150" cy="9525"/>
                      <wp:effectExtent l="0" t="0" r="19050" b="28575"/>
                      <wp:wrapNone/>
                      <wp:docPr id="1530959374" name="Straight Connector 2"/>
                      <wp:cNvGraphicFramePr/>
                      <a:graphic xmlns:a="http://schemas.openxmlformats.org/drawingml/2006/main">
                        <a:graphicData uri="http://schemas.microsoft.com/office/word/2010/wordprocessingShape">
                          <wps:wsp>
                            <wps:cNvCnPr/>
                            <wps:spPr>
                              <a:xfrm flipV="1">
                                <a:off x="0" y="0"/>
                                <a:ext cx="12001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AB19FC"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5pt,32pt" to="134.3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" strokecolor="black [3040]"/>
                  </w:pict>
                </mc:Fallback>
              </mc:AlternateContent>
            </w:r>
            <w:r>
              <w:rPr>
                <w:b/>
              </w:rPr>
              <w:t xml:space="preserve">         UBND XÃ DÂN HÒA</w:t>
            </w:r>
            <w:r>
              <w:rPr>
                <w:b/>
              </w:rPr>
              <w:br/>
              <w:t>TRƯỜNG TIỂU HỌC CAO DƯƠNG</w:t>
            </w:r>
            <w:r>
              <w:rPr>
                <w:b/>
              </w:rPr>
              <w:br/>
            </w:r>
          </w:p>
          <w:p w14:paraId="491301F4" w14:textId="474F5D0E" w:rsidR="00335795" w:rsidRDefault="00335795" w:rsidP="00FB7815">
            <w:r>
              <w:rPr>
                <w:bCs/>
              </w:rPr>
              <w:t xml:space="preserve">           </w:t>
            </w:r>
            <w:r w:rsidR="002218AA">
              <w:rPr>
                <w:b/>
              </w:rPr>
              <w:t xml:space="preserve">    </w:t>
            </w:r>
            <w:r w:rsidR="002218AA" w:rsidRPr="00E461CF">
              <w:rPr>
                <w:bCs/>
              </w:rPr>
              <w:t xml:space="preserve">Số: </w:t>
            </w:r>
            <w:r w:rsidR="002218AA">
              <w:rPr>
                <w:bCs/>
              </w:rPr>
              <w:t xml:space="preserve">120 </w:t>
            </w:r>
            <w:r w:rsidR="002218AA" w:rsidRPr="00E461CF">
              <w:rPr>
                <w:bCs/>
              </w:rPr>
              <w:t>/QĐ-THCD</w:t>
            </w:r>
          </w:p>
        </w:tc>
        <w:tc>
          <w:tcPr>
            <w:tcW w:w="5670" w:type="dxa"/>
            <w:vAlign w:val="center"/>
          </w:tcPr>
          <w:p w14:paraId="793EC5FA" w14:textId="369F65B2" w:rsidR="00F55F6B" w:rsidRDefault="00E461CF" w:rsidP="0063679B">
            <w:pPr>
              <w:jc w:val="center"/>
            </w:pPr>
            <w:r>
              <w:rPr>
                <w:b/>
                <w:noProof/>
              </w:rPr>
              <mc:AlternateContent>
                <mc:Choice Requires="wps">
                  <w:drawing>
                    <wp:anchor distT="0" distB="0" distL="114300" distR="114300" simplePos="0" relativeHeight="251657216" behindDoc="0" locked="0" layoutInCell="1" allowOverlap="1" wp14:anchorId="7CA1DF7B" wp14:editId="57A20390">
                      <wp:simplePos x="0" y="0"/>
                      <wp:positionH relativeFrom="column">
                        <wp:posOffset>1132205</wp:posOffset>
                      </wp:positionH>
                      <wp:positionV relativeFrom="paragraph">
                        <wp:posOffset>445135</wp:posOffset>
                      </wp:positionV>
                      <wp:extent cx="1085850" cy="9525"/>
                      <wp:effectExtent l="0" t="0" r="19050" b="28575"/>
                      <wp:wrapNone/>
                      <wp:docPr id="894641705" name="Straight Connector 1"/>
                      <wp:cNvGraphicFramePr/>
                      <a:graphic xmlns:a="http://schemas.openxmlformats.org/drawingml/2006/main">
                        <a:graphicData uri="http://schemas.microsoft.com/office/word/2010/wordprocessingShape">
                          <wps:wsp>
                            <wps:cNvCnPr/>
                            <wps:spPr>
                              <a:xfrm flipV="1">
                                <a:off x="0" y="0"/>
                                <a:ext cx="10858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571FA7" id="Straight Connector 1"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89.15pt,35.05pt" to="174.6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" strokecolor="black [3040]"/>
                  </w:pict>
                </mc:Fallback>
              </mc:AlternateContent>
            </w:r>
            <w:r>
              <w:rPr>
                <w:b/>
              </w:rPr>
              <w:t>CỘNG HÒA XÃ HỘI CHỦ NGHĨA VIỆT NAM</w:t>
            </w:r>
            <w:r>
              <w:rPr>
                <w:b/>
              </w:rPr>
              <w:br/>
              <w:t>Độc lập - Tự do - Hạnh phúc</w:t>
            </w:r>
            <w:r>
              <w:rPr>
                <w:b/>
              </w:rPr>
              <w:br/>
            </w:r>
            <w:r>
              <w:rPr>
                <w:b/>
              </w:rPr>
              <w:br/>
            </w:r>
            <w:r w:rsidR="0002447D">
              <w:rPr>
                <w:bCs/>
                <w:i/>
                <w:iCs/>
              </w:rPr>
              <w:t xml:space="preserve">Dân Hòa, ngày </w:t>
            </w:r>
            <w:r w:rsidR="0063679B">
              <w:rPr>
                <w:bCs/>
                <w:i/>
                <w:iCs/>
              </w:rPr>
              <w:t>21</w:t>
            </w:r>
            <w:r w:rsidRPr="00E461CF">
              <w:rPr>
                <w:bCs/>
                <w:i/>
                <w:iCs/>
              </w:rPr>
              <w:t xml:space="preserve"> tháng</w:t>
            </w:r>
            <w:r w:rsidR="0063679B">
              <w:rPr>
                <w:bCs/>
                <w:i/>
                <w:iCs/>
              </w:rPr>
              <w:t xml:space="preserve"> 10 </w:t>
            </w:r>
            <w:r w:rsidRPr="00E461CF">
              <w:rPr>
                <w:bCs/>
                <w:i/>
                <w:iCs/>
              </w:rPr>
              <w:t xml:space="preserve"> năm 2026</w:t>
            </w:r>
          </w:p>
        </w:tc>
      </w:tr>
    </w:tbl>
    <w:p w14:paraId="7B0F7053" w14:textId="77777777" w:rsidR="00E461CF" w:rsidRPr="00E461CF" w:rsidRDefault="00E461CF">
      <w:pPr>
        <w:spacing w:after="80"/>
        <w:jc w:val="center"/>
        <w:rPr>
          <w:b/>
          <w:sz w:val="4"/>
          <w:szCs w:val="2"/>
        </w:rPr>
      </w:pPr>
    </w:p>
    <w:p w14:paraId="7FA9B5C8" w14:textId="4A3F5793" w:rsidR="00F55F6B" w:rsidRPr="00E7541B" w:rsidRDefault="003B04AB">
      <w:pPr>
        <w:spacing w:after="80"/>
        <w:jc w:val="center"/>
        <w:rPr>
          <w:rFonts w:cs="Times New Roman"/>
          <w:sz w:val="28"/>
          <w:szCs w:val="28"/>
        </w:rPr>
      </w:pPr>
      <w:r w:rsidRPr="00E7541B">
        <w:rPr>
          <w:rFonts w:cs="Times New Roman"/>
          <w:b/>
          <w:sz w:val="28"/>
          <w:szCs w:val="28"/>
        </w:rPr>
        <w:t>QUYẾT ĐỊNH</w:t>
      </w:r>
    </w:p>
    <w:p w14:paraId="2CAFB4C4" w14:textId="77777777" w:rsidR="00F55F6B" w:rsidRPr="00E7541B" w:rsidRDefault="003B04AB">
      <w:pPr>
        <w:spacing w:after="80"/>
        <w:jc w:val="center"/>
        <w:rPr>
          <w:rFonts w:cs="Times New Roman"/>
          <w:sz w:val="28"/>
          <w:szCs w:val="28"/>
        </w:rPr>
      </w:pPr>
      <w:r w:rsidRPr="00E7541B">
        <w:rPr>
          <w:rFonts w:cs="Times New Roman"/>
          <w:b/>
          <w:sz w:val="28"/>
          <w:szCs w:val="28"/>
        </w:rPr>
        <w:t>Về việc ban hành Bộ Quy tắc ứng xử trong Trường Tiểu học Cao D</w:t>
      </w:r>
      <w:bookmarkStart w:id="0" w:name="_GoBack"/>
      <w:bookmarkEnd w:id="0"/>
      <w:r w:rsidRPr="00E7541B">
        <w:rPr>
          <w:rFonts w:cs="Times New Roman"/>
          <w:b/>
          <w:sz w:val="28"/>
          <w:szCs w:val="28"/>
        </w:rPr>
        <w:t>ương</w:t>
      </w:r>
    </w:p>
    <w:p w14:paraId="4E3D1B03" w14:textId="77777777" w:rsidR="00E461CF" w:rsidRPr="00E7541B" w:rsidRDefault="00E461CF">
      <w:pPr>
        <w:spacing w:after="80"/>
        <w:jc w:val="center"/>
        <w:rPr>
          <w:rFonts w:cs="Times New Roman"/>
          <w:b/>
          <w:sz w:val="28"/>
          <w:szCs w:val="28"/>
        </w:rPr>
      </w:pPr>
    </w:p>
    <w:p w14:paraId="6BB68776" w14:textId="1A551CC3" w:rsidR="00F55F6B" w:rsidRPr="00E7541B" w:rsidRDefault="003B04AB">
      <w:pPr>
        <w:spacing w:after="80"/>
        <w:jc w:val="center"/>
        <w:rPr>
          <w:rFonts w:cs="Times New Roman"/>
          <w:sz w:val="28"/>
          <w:szCs w:val="28"/>
        </w:rPr>
      </w:pPr>
      <w:r w:rsidRPr="00E7541B">
        <w:rPr>
          <w:rFonts w:cs="Times New Roman"/>
          <w:b/>
          <w:sz w:val="28"/>
          <w:szCs w:val="28"/>
        </w:rPr>
        <w:t>HIỆU TRƯỞNG TRƯỜNG TIỂU HỌC CAO DƯƠNG</w:t>
      </w:r>
    </w:p>
    <w:p w14:paraId="5477A5EA" w14:textId="77777777" w:rsidR="00F55F6B" w:rsidRPr="005940D6" w:rsidRDefault="003B04AB" w:rsidP="00277928">
      <w:pPr>
        <w:spacing w:after="80"/>
        <w:ind w:firstLine="720"/>
        <w:jc w:val="both"/>
        <w:rPr>
          <w:rFonts w:cs="Times New Roman"/>
          <w:i/>
          <w:sz w:val="28"/>
          <w:szCs w:val="28"/>
        </w:rPr>
      </w:pPr>
      <w:r w:rsidRPr="005940D6">
        <w:rPr>
          <w:rFonts w:cs="Times New Roman"/>
          <w:i/>
          <w:sz w:val="28"/>
          <w:szCs w:val="28"/>
        </w:rPr>
        <w:t>Căn cứ Luật Giáo dục và các văn bản hướng dẫn thi hành;</w:t>
      </w:r>
    </w:p>
    <w:p w14:paraId="59AB6A29" w14:textId="77777777" w:rsidR="00F55F6B" w:rsidRPr="005940D6" w:rsidRDefault="003B04AB" w:rsidP="00277928">
      <w:pPr>
        <w:spacing w:after="80"/>
        <w:ind w:left="720"/>
        <w:jc w:val="both"/>
        <w:rPr>
          <w:rFonts w:cs="Times New Roman"/>
          <w:i/>
          <w:sz w:val="28"/>
          <w:szCs w:val="28"/>
        </w:rPr>
      </w:pPr>
      <w:r w:rsidRPr="005940D6">
        <w:rPr>
          <w:rFonts w:cs="Times New Roman"/>
          <w:i/>
          <w:sz w:val="28"/>
          <w:szCs w:val="28"/>
        </w:rPr>
        <w:t>Căn cứ Thông tư số 03/2026/TT-BGDĐT ngày 30 tháng 01 năm 2026 của Bộ trưởng Bộ Giáo dục và Đào tạo quy định về quy tắc ứng xử của nhà giáo;</w:t>
      </w:r>
    </w:p>
    <w:p w14:paraId="756EFB37" w14:textId="77777777" w:rsidR="005940D6" w:rsidRPr="005940D6" w:rsidRDefault="005940D6" w:rsidP="005940D6">
      <w:pPr>
        <w:spacing w:before="120"/>
        <w:ind w:firstLine="567"/>
        <w:rPr>
          <w:i/>
        </w:rPr>
      </w:pPr>
      <w:r w:rsidRPr="005940D6">
        <w:rPr>
          <w:i/>
        </w:rPr>
        <w:t>Căn cứ Thông tư số 15/2026/TT-BGDĐT ngày 24 tháng 3 năm 2026 của Bộ trưởng Bộ Giáo dục và Đào tạo ban hành Điều lệ trường tiểu học, trường trung học cơ sở, trường trung học phổ thông và trường phổ thông có nhiều cấp học;</w:t>
      </w:r>
    </w:p>
    <w:p w14:paraId="4CC6C78A" w14:textId="68F67B86" w:rsidR="00F55F6B" w:rsidRPr="005940D6" w:rsidRDefault="003B04AB" w:rsidP="00277928">
      <w:pPr>
        <w:spacing w:after="80"/>
        <w:ind w:firstLine="720"/>
        <w:jc w:val="both"/>
        <w:rPr>
          <w:rFonts w:cs="Times New Roman"/>
          <w:i/>
          <w:sz w:val="28"/>
          <w:szCs w:val="28"/>
        </w:rPr>
      </w:pPr>
      <w:r w:rsidRPr="005940D6">
        <w:rPr>
          <w:rFonts w:cs="Times New Roman"/>
          <w:i/>
          <w:sz w:val="28"/>
          <w:szCs w:val="28"/>
        </w:rPr>
        <w:t>Căn cứ yêu cầu thực tế về xây dựng môi trường giáo dục an toàn, lành mạnh, thân thiện tại Trường Tiểu học Cao Dương</w:t>
      </w:r>
      <w:r w:rsidR="00E461CF" w:rsidRPr="005940D6">
        <w:rPr>
          <w:rFonts w:cs="Times New Roman"/>
          <w:i/>
          <w:sz w:val="28"/>
          <w:szCs w:val="28"/>
        </w:rPr>
        <w:t>.</w:t>
      </w:r>
    </w:p>
    <w:p w14:paraId="720B7044" w14:textId="77777777" w:rsidR="00F55F6B" w:rsidRPr="005940D6" w:rsidRDefault="003B04AB">
      <w:pPr>
        <w:spacing w:after="80"/>
        <w:jc w:val="center"/>
        <w:rPr>
          <w:rFonts w:cs="Times New Roman"/>
          <w:i/>
          <w:sz w:val="28"/>
          <w:szCs w:val="28"/>
        </w:rPr>
      </w:pPr>
      <w:r w:rsidRPr="005940D6">
        <w:rPr>
          <w:rFonts w:cs="Times New Roman"/>
          <w:b/>
          <w:i/>
          <w:sz w:val="28"/>
          <w:szCs w:val="28"/>
        </w:rPr>
        <w:t>QUYẾT ĐỊNH:</w:t>
      </w:r>
    </w:p>
    <w:p w14:paraId="3BDECAE1" w14:textId="77777777" w:rsidR="00F55F6B" w:rsidRPr="007B54BF" w:rsidRDefault="003B04AB" w:rsidP="00277928">
      <w:pPr>
        <w:spacing w:after="80"/>
        <w:ind w:firstLine="720"/>
        <w:jc w:val="both"/>
        <w:rPr>
          <w:rFonts w:cs="Times New Roman"/>
          <w:sz w:val="28"/>
          <w:szCs w:val="28"/>
        </w:rPr>
      </w:pPr>
      <w:r w:rsidRPr="007B54BF">
        <w:rPr>
          <w:rFonts w:cs="Times New Roman"/>
          <w:sz w:val="28"/>
          <w:szCs w:val="28"/>
        </w:rPr>
        <w:t>Điều 1. Ban hành kèm theo Quyết định này Bộ Quy tắc ứng xử trong Trường Tiểu học Cao Dương, áp dụng từ năm học 2026–2027.</w:t>
      </w:r>
    </w:p>
    <w:p w14:paraId="6D19E796" w14:textId="77777777" w:rsidR="00F55F6B" w:rsidRPr="007B54BF" w:rsidRDefault="003B04AB" w:rsidP="00277928">
      <w:pPr>
        <w:spacing w:after="80"/>
        <w:ind w:firstLine="720"/>
        <w:jc w:val="both"/>
        <w:rPr>
          <w:rFonts w:cs="Times New Roman"/>
          <w:sz w:val="28"/>
          <w:szCs w:val="28"/>
        </w:rPr>
      </w:pPr>
      <w:r w:rsidRPr="007B54BF">
        <w:rPr>
          <w:rFonts w:cs="Times New Roman"/>
          <w:sz w:val="28"/>
          <w:szCs w:val="28"/>
        </w:rPr>
        <w:t>Điều 2. Bộ Quy tắc ứng xử là căn cứ để cán bộ quản lý, giáo viên, nhân viên, học sinh, cha mẹ hoặc người giám hộ học sinh và khách đến trường thực hiện chuẩn mực ứng xử trong các hoạt động của nhà trường.</w:t>
      </w:r>
    </w:p>
    <w:p w14:paraId="15D65B22" w14:textId="77777777" w:rsidR="00F55F6B" w:rsidRPr="007B54BF" w:rsidRDefault="003B04AB" w:rsidP="00277928">
      <w:pPr>
        <w:spacing w:after="80"/>
        <w:ind w:firstLine="720"/>
        <w:jc w:val="both"/>
        <w:rPr>
          <w:rFonts w:cs="Times New Roman"/>
          <w:sz w:val="28"/>
          <w:szCs w:val="28"/>
        </w:rPr>
      </w:pPr>
      <w:r w:rsidRPr="007B54BF">
        <w:rPr>
          <w:rFonts w:cs="Times New Roman"/>
          <w:sz w:val="28"/>
          <w:szCs w:val="28"/>
        </w:rPr>
        <w:t>Điều 3. Cán bộ quản lý, giáo viên, nhân viên, học sinh, cha mẹ hoặc người giám hộ học sinh và các tổ chức, cá nhân có liên quan chịu trách nhiệm thi hành Quyết định này.</w:t>
      </w:r>
    </w:p>
    <w:p w14:paraId="5B72E1B8" w14:textId="38F8E0FF" w:rsidR="00F55F6B" w:rsidRDefault="003B04AB" w:rsidP="00277928">
      <w:pPr>
        <w:spacing w:after="80"/>
        <w:ind w:firstLine="720"/>
        <w:jc w:val="both"/>
        <w:rPr>
          <w:rFonts w:cs="Times New Roman"/>
          <w:sz w:val="28"/>
          <w:szCs w:val="28"/>
        </w:rPr>
      </w:pPr>
      <w:r w:rsidRPr="007B54BF">
        <w:rPr>
          <w:rFonts w:cs="Times New Roman"/>
          <w:sz w:val="28"/>
          <w:szCs w:val="28"/>
        </w:rPr>
        <w:t>Quyết định có hiệu lực kể từ ngày ký.</w:t>
      </w:r>
    </w:p>
    <w:p w14:paraId="3EDC5DAB" w14:textId="668AD117" w:rsidR="007B54BF" w:rsidRDefault="007B54BF" w:rsidP="00277928">
      <w:pPr>
        <w:spacing w:after="80"/>
        <w:ind w:firstLine="720"/>
        <w:jc w:val="both"/>
        <w:rPr>
          <w:rFonts w:cs="Times New Roman"/>
          <w:sz w:val="28"/>
          <w:szCs w:val="28"/>
        </w:rPr>
      </w:pPr>
      <w:r>
        <w:rPr>
          <w:rFonts w:cs="Times New Roman"/>
          <w:sz w:val="28"/>
          <w:szCs w:val="28"/>
        </w:rPr>
        <w:t>Quyết định này thay cho QĐ số 52 ngày 23/9/2026</w:t>
      </w:r>
    </w:p>
    <w:p w14:paraId="76844076" w14:textId="77777777" w:rsidR="0040543B" w:rsidRPr="007B54BF" w:rsidRDefault="0040543B" w:rsidP="00277928">
      <w:pPr>
        <w:spacing w:after="80"/>
        <w:ind w:firstLine="720"/>
        <w:jc w:val="both"/>
        <w:rPr>
          <w:rFonts w:cs="Times New Roman"/>
          <w:sz w:val="28"/>
          <w:szCs w:val="28"/>
        </w:rPr>
      </w:pPr>
    </w:p>
    <w:p w14:paraId="057441B4" w14:textId="28A8064E" w:rsidR="007B54BF" w:rsidRDefault="003B04AB" w:rsidP="007B54BF">
      <w:pPr>
        <w:spacing w:after="80"/>
        <w:rPr>
          <w:rFonts w:cs="Times New Roman"/>
          <w:b/>
          <w:sz w:val="28"/>
          <w:szCs w:val="28"/>
        </w:rPr>
      </w:pPr>
      <w:r w:rsidRPr="006B4CDE">
        <w:rPr>
          <w:rFonts w:cs="Times New Roman"/>
          <w:b/>
          <w:i/>
          <w:sz w:val="22"/>
        </w:rPr>
        <w:t>Nơi nhận:</w:t>
      </w:r>
      <w:r w:rsidR="00E461CF" w:rsidRPr="006B4CDE">
        <w:rPr>
          <w:rFonts w:cs="Times New Roman"/>
          <w:b/>
          <w:i/>
          <w:sz w:val="22"/>
        </w:rPr>
        <w:t xml:space="preserve">                                                                           </w:t>
      </w:r>
      <w:r w:rsidR="006B4CDE">
        <w:rPr>
          <w:rFonts w:cs="Times New Roman"/>
          <w:b/>
          <w:i/>
          <w:sz w:val="22"/>
        </w:rPr>
        <w:t xml:space="preserve">         </w:t>
      </w:r>
      <w:r w:rsidR="00E461CF" w:rsidRPr="006B4CDE">
        <w:rPr>
          <w:rFonts w:cs="Times New Roman"/>
          <w:b/>
          <w:i/>
          <w:sz w:val="22"/>
        </w:rPr>
        <w:t xml:space="preserve">  </w:t>
      </w:r>
      <w:r w:rsidR="00E461CF" w:rsidRPr="006B4CDE">
        <w:rPr>
          <w:rFonts w:cs="Times New Roman"/>
          <w:b/>
          <w:sz w:val="28"/>
          <w:szCs w:val="28"/>
        </w:rPr>
        <w:t>HIỆU TRƯỞNG</w:t>
      </w:r>
      <w:r w:rsidRPr="006B4CDE">
        <w:rPr>
          <w:rFonts w:cs="Times New Roman"/>
          <w:sz w:val="22"/>
        </w:rPr>
        <w:br/>
        <w:t>- Như Điều 3;</w:t>
      </w:r>
      <w:r w:rsidRPr="006B4CDE">
        <w:rPr>
          <w:rFonts w:cs="Times New Roman"/>
          <w:sz w:val="22"/>
        </w:rPr>
        <w:br/>
        <w:t>- UBND xã Dân Hòa (b/c);</w:t>
      </w:r>
      <w:r w:rsidRPr="006B4CDE">
        <w:rPr>
          <w:rFonts w:cs="Times New Roman"/>
          <w:sz w:val="22"/>
        </w:rPr>
        <w:br/>
        <w:t>- Lưu: VT.</w:t>
      </w:r>
      <w:r w:rsidRPr="00E7541B">
        <w:rPr>
          <w:rFonts w:cs="Times New Roman"/>
          <w:b/>
          <w:sz w:val="28"/>
          <w:szCs w:val="28"/>
        </w:rPr>
        <w:br/>
      </w:r>
      <w:r w:rsidR="007B54BF">
        <w:rPr>
          <w:rFonts w:cs="Times New Roman"/>
          <w:sz w:val="28"/>
          <w:szCs w:val="28"/>
        </w:rPr>
        <w:t xml:space="preserve">                                                                                     </w:t>
      </w:r>
      <w:r w:rsidR="007B54BF" w:rsidRPr="00E7541B">
        <w:rPr>
          <w:rFonts w:cs="Times New Roman"/>
          <w:b/>
          <w:sz w:val="28"/>
          <w:szCs w:val="28"/>
        </w:rPr>
        <w:t>Nguyễn Thị Nhàn</w:t>
      </w:r>
    </w:p>
    <w:p w14:paraId="5689F465" w14:textId="4C7D7EBF" w:rsidR="00F55F6B" w:rsidRPr="00E7541B" w:rsidRDefault="007B54BF" w:rsidP="007B54BF">
      <w:pPr>
        <w:spacing w:after="80"/>
        <w:rPr>
          <w:rFonts w:cs="Times New Roman"/>
          <w:sz w:val="28"/>
          <w:szCs w:val="28"/>
        </w:rPr>
      </w:pPr>
      <w:r w:rsidRPr="00E7541B">
        <w:rPr>
          <w:rFonts w:cs="Times New Roman"/>
          <w:b/>
          <w:sz w:val="28"/>
          <w:szCs w:val="28"/>
        </w:rPr>
        <w:lastRenderedPageBreak/>
        <w:t xml:space="preserve">                                                                     </w:t>
      </w:r>
      <w:r>
        <w:rPr>
          <w:rFonts w:cs="Times New Roman"/>
          <w:b/>
          <w:sz w:val="28"/>
          <w:szCs w:val="28"/>
        </w:rPr>
        <w:t xml:space="preserve">                        </w:t>
      </w:r>
    </w:p>
    <w:p w14:paraId="59D080D5" w14:textId="79411997" w:rsidR="00F55F6B" w:rsidRPr="00E7541B" w:rsidRDefault="00C96DB6" w:rsidP="00DA1D7C">
      <w:pPr>
        <w:tabs>
          <w:tab w:val="left" w:pos="4102"/>
        </w:tabs>
        <w:spacing w:after="0"/>
        <w:jc w:val="center"/>
        <w:rPr>
          <w:rFonts w:cs="Times New Roman"/>
          <w:sz w:val="28"/>
          <w:szCs w:val="28"/>
        </w:rPr>
      </w:pPr>
      <w:r>
        <w:rPr>
          <w:rFonts w:cs="Times New Roman"/>
          <w:sz w:val="28"/>
          <w:szCs w:val="28"/>
        </w:rPr>
        <w:t>B</w:t>
      </w:r>
      <w:r w:rsidR="003B04AB" w:rsidRPr="00E7541B">
        <w:rPr>
          <w:rFonts w:cs="Times New Roman"/>
          <w:b/>
          <w:sz w:val="28"/>
          <w:szCs w:val="28"/>
        </w:rPr>
        <w:t>Ộ QUY TẮC ỨNG XỬ</w:t>
      </w:r>
      <w:r w:rsidR="00D00659" w:rsidRPr="00E7541B">
        <w:rPr>
          <w:rFonts w:cs="Times New Roman"/>
          <w:b/>
          <w:sz w:val="28"/>
          <w:szCs w:val="28"/>
        </w:rPr>
        <w:t xml:space="preserve"> </w:t>
      </w:r>
      <w:r w:rsidR="003B04AB" w:rsidRPr="00E7541B">
        <w:rPr>
          <w:rFonts w:cs="Times New Roman"/>
          <w:b/>
          <w:sz w:val="28"/>
          <w:szCs w:val="28"/>
        </w:rPr>
        <w:t>TRONG TRƯỜNG TIỂU HỌC CAO DƯƠNG</w:t>
      </w:r>
    </w:p>
    <w:p w14:paraId="2385B1CD" w14:textId="227EE2EA" w:rsidR="00F55F6B" w:rsidRPr="00E7541B" w:rsidRDefault="003B04AB" w:rsidP="00DA1D7C">
      <w:pPr>
        <w:spacing w:after="0" w:line="288" w:lineRule="auto"/>
        <w:jc w:val="center"/>
        <w:rPr>
          <w:rFonts w:cs="Times New Roman"/>
          <w:b/>
          <w:sz w:val="28"/>
          <w:szCs w:val="28"/>
        </w:rPr>
      </w:pPr>
      <w:r w:rsidRPr="00E7541B">
        <w:rPr>
          <w:rFonts w:cs="Times New Roman"/>
          <w:b/>
          <w:sz w:val="28"/>
          <w:szCs w:val="28"/>
        </w:rPr>
        <w:t>Năm học 2026–2027</w:t>
      </w:r>
    </w:p>
    <w:p w14:paraId="78D3F7BB" w14:textId="74CEFB55" w:rsidR="00B541E3" w:rsidRPr="008F1DD6" w:rsidRDefault="00B541E3" w:rsidP="00DB55F2">
      <w:pPr>
        <w:spacing w:after="0" w:line="288" w:lineRule="auto"/>
        <w:jc w:val="center"/>
        <w:rPr>
          <w:rFonts w:cs="Times New Roman"/>
          <w:szCs w:val="26"/>
        </w:rPr>
      </w:pPr>
      <w:r w:rsidRPr="00E7541B">
        <w:rPr>
          <w:rFonts w:cs="Times New Roman"/>
          <w:bCs/>
          <w:i/>
          <w:sz w:val="28"/>
          <w:szCs w:val="28"/>
        </w:rPr>
        <w:t>(</w:t>
      </w:r>
      <w:r w:rsidRPr="008F1DD6">
        <w:rPr>
          <w:rFonts w:cs="Times New Roman"/>
          <w:bCs/>
          <w:i/>
          <w:szCs w:val="26"/>
        </w:rPr>
        <w:t xml:space="preserve"> Kèm theo Q</w:t>
      </w:r>
      <w:r w:rsidR="0002447D" w:rsidRPr="008F1DD6">
        <w:rPr>
          <w:rFonts w:cs="Times New Roman"/>
          <w:bCs/>
          <w:i/>
          <w:szCs w:val="26"/>
        </w:rPr>
        <w:t xml:space="preserve">uyết định số </w:t>
      </w:r>
      <w:r w:rsidR="00FE243E">
        <w:rPr>
          <w:rFonts w:cs="Times New Roman"/>
          <w:bCs/>
          <w:i/>
          <w:szCs w:val="26"/>
        </w:rPr>
        <w:t>120</w:t>
      </w:r>
      <w:r w:rsidR="0002447D" w:rsidRPr="008F1DD6">
        <w:rPr>
          <w:rFonts w:cs="Times New Roman"/>
          <w:bCs/>
          <w:i/>
          <w:szCs w:val="26"/>
        </w:rPr>
        <w:t xml:space="preserve">/QĐ-THCD ngày </w:t>
      </w:r>
      <w:r w:rsidR="00FE243E">
        <w:rPr>
          <w:rFonts w:cs="Times New Roman"/>
          <w:bCs/>
          <w:i/>
          <w:szCs w:val="26"/>
        </w:rPr>
        <w:t>21/10</w:t>
      </w:r>
      <w:r w:rsidRPr="008F1DD6">
        <w:rPr>
          <w:rFonts w:cs="Times New Roman"/>
          <w:bCs/>
          <w:i/>
          <w:szCs w:val="26"/>
        </w:rPr>
        <w:t>/2026 của HT trường TH Cao Dương</w:t>
      </w:r>
    </w:p>
    <w:p w14:paraId="5B02B906"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I</w:t>
      </w:r>
      <w:r w:rsidRPr="00E7541B">
        <w:rPr>
          <w:rFonts w:cs="Times New Roman"/>
          <w:b/>
          <w:sz w:val="28"/>
          <w:szCs w:val="28"/>
        </w:rPr>
        <w:br/>
        <w:t>QUY ĐỊNH CHUNG</w:t>
      </w:r>
    </w:p>
    <w:p w14:paraId="1280F3D3"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b/>
          <w:sz w:val="28"/>
          <w:szCs w:val="28"/>
        </w:rPr>
        <w:t>Điều 1. Phạm vi và đối tượng áp dụng</w:t>
      </w:r>
    </w:p>
    <w:p w14:paraId="7816948E"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1. Bộ Quy tắc ứng xử này quy định chuẩn mực ứng xử của các thành viên trong Trường Tiểu học Cao Dương nhằm xây dựng môi trường giáo dục an toàn, lành mạnh, thân thiện, dân chủ, kỷ cương và văn minh.</w:t>
      </w:r>
    </w:p>
    <w:p w14:paraId="154E008D" w14:textId="2D70CD44"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2. Đối tượng áp dụng gồm: cán bộ quản lý</w:t>
      </w:r>
      <w:r w:rsidR="00FC26E0" w:rsidRPr="00E7541B">
        <w:rPr>
          <w:rFonts w:cs="Times New Roman"/>
          <w:sz w:val="28"/>
          <w:szCs w:val="28"/>
        </w:rPr>
        <w:t>,</w:t>
      </w:r>
      <w:r w:rsidRPr="00E7541B">
        <w:rPr>
          <w:rFonts w:cs="Times New Roman"/>
          <w:sz w:val="28"/>
          <w:szCs w:val="28"/>
        </w:rPr>
        <w:t xml:space="preserve"> giáo viên</w:t>
      </w:r>
      <w:r w:rsidR="00FC26E0" w:rsidRPr="00E7541B">
        <w:rPr>
          <w:rFonts w:cs="Times New Roman"/>
          <w:sz w:val="28"/>
          <w:szCs w:val="28"/>
        </w:rPr>
        <w:t>,</w:t>
      </w:r>
      <w:r w:rsidRPr="00E7541B">
        <w:rPr>
          <w:rFonts w:cs="Times New Roman"/>
          <w:sz w:val="28"/>
          <w:szCs w:val="28"/>
        </w:rPr>
        <w:t xml:space="preserve"> nhân viên và nhân sự hỗ trợ giáo dục</w:t>
      </w:r>
      <w:r w:rsidR="00FC26E0" w:rsidRPr="00E7541B">
        <w:rPr>
          <w:rFonts w:cs="Times New Roman"/>
          <w:sz w:val="28"/>
          <w:szCs w:val="28"/>
        </w:rPr>
        <w:t>,</w:t>
      </w:r>
      <w:r w:rsidRPr="00E7541B">
        <w:rPr>
          <w:rFonts w:cs="Times New Roman"/>
          <w:sz w:val="28"/>
          <w:szCs w:val="28"/>
        </w:rPr>
        <w:t xml:space="preserve"> học sinh</w:t>
      </w:r>
      <w:r w:rsidR="00FC26E0" w:rsidRPr="00E7541B">
        <w:rPr>
          <w:rFonts w:cs="Times New Roman"/>
          <w:sz w:val="28"/>
          <w:szCs w:val="28"/>
        </w:rPr>
        <w:t xml:space="preserve">, </w:t>
      </w:r>
      <w:r w:rsidRPr="00E7541B">
        <w:rPr>
          <w:rFonts w:cs="Times New Roman"/>
          <w:sz w:val="28"/>
          <w:szCs w:val="28"/>
        </w:rPr>
        <w:t>cha mẹ học sinh; khách đến làm việc, liên hệ, tham gia các hoạt động tại nhà trường; các tổ chức, cá nhân có liên quan.</w:t>
      </w:r>
    </w:p>
    <w:p w14:paraId="6C77E987" w14:textId="25C74309"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 xml:space="preserve">3. Bộ Quy tắc được thực hiện thống nhất tại Trường Tiểu học Cao Dương và các </w:t>
      </w:r>
      <w:r w:rsidR="00B17095">
        <w:rPr>
          <w:rFonts w:cs="Times New Roman"/>
          <w:sz w:val="28"/>
          <w:szCs w:val="28"/>
        </w:rPr>
        <w:t>phân hiệu</w:t>
      </w:r>
      <w:r w:rsidRPr="00E7541B">
        <w:rPr>
          <w:rFonts w:cs="Times New Roman"/>
          <w:sz w:val="28"/>
          <w:szCs w:val="28"/>
        </w:rPr>
        <w:t xml:space="preserve"> thuộc nhà trường, phù hợp điều kiện thực tế từng </w:t>
      </w:r>
      <w:r w:rsidR="00B17095">
        <w:rPr>
          <w:rFonts w:cs="Times New Roman"/>
          <w:sz w:val="28"/>
          <w:szCs w:val="28"/>
        </w:rPr>
        <w:t>phân hiệu</w:t>
      </w:r>
      <w:r w:rsidRPr="00E7541B">
        <w:rPr>
          <w:rFonts w:cs="Times New Roman"/>
          <w:sz w:val="28"/>
          <w:szCs w:val="28"/>
        </w:rPr>
        <w:t xml:space="preserve"> nhưng không trái quy định chung và pháp luật.</w:t>
      </w:r>
    </w:p>
    <w:p w14:paraId="4F46C4BF"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b/>
          <w:sz w:val="28"/>
          <w:szCs w:val="28"/>
        </w:rPr>
        <w:t>Điều 2. Mục đích</w:t>
      </w:r>
    </w:p>
    <w:p w14:paraId="68F6B205"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1. Xây dựng môi trường giáo dục an toàn, lành mạnh, thân thiện, tôn trọng và nhân văn.</w:t>
      </w:r>
    </w:p>
    <w:p w14:paraId="5B185377"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2. Điều chỉnh cách ứng xử theo chuẩn mực đạo đức, văn hóa và quy định của pháp luật.</w:t>
      </w:r>
    </w:p>
    <w:p w14:paraId="4F46DA6A"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3. Phòng ngừa bạo lực học đường, xúc phạm danh dự, nhân phẩm, gây mất đoàn kết, phân biệt đối xử, quấy rối và các hành vi tiêu cực.</w:t>
      </w:r>
    </w:p>
    <w:p w14:paraId="6C35FAB5" w14:textId="66D74919"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 xml:space="preserve">4. Xây dựng văn hóa nhà trường dựa trên các giá trị: Tôn trọng </w:t>
      </w:r>
      <w:r w:rsidR="00DB55F2" w:rsidRPr="00E7541B">
        <w:rPr>
          <w:rFonts w:cs="Times New Roman"/>
          <w:sz w:val="28"/>
          <w:szCs w:val="28"/>
        </w:rPr>
        <w:t>-</w:t>
      </w:r>
      <w:r w:rsidRPr="00E7541B">
        <w:rPr>
          <w:rFonts w:cs="Times New Roman"/>
          <w:sz w:val="28"/>
          <w:szCs w:val="28"/>
        </w:rPr>
        <w:t xml:space="preserve">Trách nhiệm </w:t>
      </w:r>
      <w:r w:rsidR="00DB55F2" w:rsidRPr="00E7541B">
        <w:rPr>
          <w:rFonts w:cs="Times New Roman"/>
          <w:sz w:val="28"/>
          <w:szCs w:val="28"/>
        </w:rPr>
        <w:t>-</w:t>
      </w:r>
      <w:r w:rsidRPr="00E7541B">
        <w:rPr>
          <w:rFonts w:cs="Times New Roman"/>
          <w:sz w:val="28"/>
          <w:szCs w:val="28"/>
        </w:rPr>
        <w:t xml:space="preserve"> Trung thực </w:t>
      </w:r>
      <w:r w:rsidR="00DB55F2" w:rsidRPr="00E7541B">
        <w:rPr>
          <w:rFonts w:cs="Times New Roman"/>
          <w:sz w:val="28"/>
          <w:szCs w:val="28"/>
        </w:rPr>
        <w:t>-</w:t>
      </w:r>
      <w:r w:rsidRPr="00E7541B">
        <w:rPr>
          <w:rFonts w:cs="Times New Roman"/>
          <w:sz w:val="28"/>
          <w:szCs w:val="28"/>
        </w:rPr>
        <w:t xml:space="preserve"> Nhân ái </w:t>
      </w:r>
      <w:r w:rsidR="00DB55F2" w:rsidRPr="00E7541B">
        <w:rPr>
          <w:rFonts w:cs="Times New Roman"/>
          <w:sz w:val="28"/>
          <w:szCs w:val="28"/>
        </w:rPr>
        <w:t>-</w:t>
      </w:r>
      <w:r w:rsidRPr="00E7541B">
        <w:rPr>
          <w:rFonts w:cs="Times New Roman"/>
          <w:sz w:val="28"/>
          <w:szCs w:val="28"/>
        </w:rPr>
        <w:t xml:space="preserve"> Hợp tác </w:t>
      </w:r>
      <w:r w:rsidR="00DB55F2" w:rsidRPr="00E7541B">
        <w:rPr>
          <w:rFonts w:cs="Times New Roman"/>
          <w:sz w:val="28"/>
          <w:szCs w:val="28"/>
        </w:rPr>
        <w:t>-</w:t>
      </w:r>
      <w:r w:rsidRPr="00E7541B">
        <w:rPr>
          <w:rFonts w:cs="Times New Roman"/>
          <w:sz w:val="28"/>
          <w:szCs w:val="28"/>
        </w:rPr>
        <w:t xml:space="preserve"> Kỷ cương.</w:t>
      </w:r>
    </w:p>
    <w:p w14:paraId="6DDFE8AA"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5. Khuyến khích mỗi thành viên lắng nghe, chia sẻ, hỗ trợ và cùng chịu trách nhiệm xây dựng hình ảnh nhà trường.</w:t>
      </w:r>
    </w:p>
    <w:p w14:paraId="41EDA5CA"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b/>
          <w:sz w:val="28"/>
          <w:szCs w:val="28"/>
        </w:rPr>
        <w:t>Điều 3. Nguyên tắc ứng xử</w:t>
      </w:r>
    </w:p>
    <w:p w14:paraId="54FDFCBD"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1. Tuân thủ Hiến pháp, pháp luật, Điều lệ trường tiểu học và các quy định có liên quan.</w:t>
      </w:r>
    </w:p>
    <w:p w14:paraId="2ED5CE01"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2. Tôn trọng quyền, lợi ích hợp pháp, nhân phẩm của mỗi thành viên.</w:t>
      </w:r>
    </w:p>
    <w:p w14:paraId="5B4CD30E"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3. Sử dụng ngôn ngữ lịch sự, chuẩn mực, rõ ràng, phù hợp với lứa tuổi và vị trí công tác.</w:t>
      </w:r>
    </w:p>
    <w:p w14:paraId="2D499FFF"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4. Không phân biệt đối xử về hoàn cảnh gia đình, giới tính, năng lực học tập, điều kiện kinh tế, khuyết tật hoặc đặc điểm khác của học sinh.</w:t>
      </w:r>
    </w:p>
    <w:p w14:paraId="7C8BC04A"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lastRenderedPageBreak/>
        <w:t>5. Góp ý, phản ánh hướng đến giải quyết công việc; không xúc phạm, quy chụp, bịa đặt.</w:t>
      </w:r>
    </w:p>
    <w:p w14:paraId="185CE21A"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6. Ưu tiên giáo dục, thuyết phục, hỗ trợ và phòng ngừa; xử lý vi phạm đúng thẩm quyền, đúng quy định và có tính giáo dục.</w:t>
      </w:r>
    </w:p>
    <w:p w14:paraId="3E5AC5CE"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7. Việc xây dựng, sửa đổi, bổ sung Bộ Quy tắc phải được thảo luận dân chủ, công khai và phù hợp thực tế nhà trường.</w:t>
      </w:r>
    </w:p>
    <w:p w14:paraId="3B6338D1" w14:textId="31579FB0"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II</w:t>
      </w:r>
      <w:r w:rsidRPr="00E7541B">
        <w:rPr>
          <w:rFonts w:cs="Times New Roman"/>
          <w:b/>
          <w:sz w:val="28"/>
          <w:szCs w:val="28"/>
        </w:rPr>
        <w:br/>
        <w:t>QUY TẮC ỨNG XỬ CHUNG</w:t>
      </w:r>
    </w:p>
    <w:p w14:paraId="6887809E"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b/>
          <w:sz w:val="28"/>
          <w:szCs w:val="28"/>
        </w:rPr>
        <w:t>Điều 4. Quy tắc ứng xử chung đối với tất cả thành viên</w:t>
      </w:r>
    </w:p>
    <w:p w14:paraId="315E0D4F" w14:textId="77777777" w:rsidR="00F55F6B" w:rsidRPr="00E7541B" w:rsidRDefault="003B04AB" w:rsidP="00D00659">
      <w:pPr>
        <w:spacing w:after="0" w:line="288" w:lineRule="auto"/>
        <w:ind w:firstLine="720"/>
        <w:jc w:val="both"/>
        <w:rPr>
          <w:rFonts w:cs="Times New Roman"/>
          <w:sz w:val="28"/>
          <w:szCs w:val="28"/>
        </w:rPr>
      </w:pPr>
      <w:r w:rsidRPr="00E7541B">
        <w:rPr>
          <w:rFonts w:cs="Times New Roman"/>
          <w:sz w:val="28"/>
          <w:szCs w:val="28"/>
        </w:rPr>
        <w:t>1. Giữ gìn uy tín, danh dự, nhân phẩm của bản thân, người khác và nhà trường.</w:t>
      </w:r>
    </w:p>
    <w:p w14:paraId="0031565C" w14:textId="77777777" w:rsidR="00F55F6B" w:rsidRPr="00E7541B" w:rsidRDefault="003B04AB" w:rsidP="003B04AB">
      <w:pPr>
        <w:spacing w:after="0" w:line="288" w:lineRule="auto"/>
        <w:ind w:firstLine="720"/>
        <w:jc w:val="both"/>
        <w:rPr>
          <w:rFonts w:cs="Times New Roman"/>
          <w:sz w:val="28"/>
          <w:szCs w:val="28"/>
        </w:rPr>
      </w:pPr>
      <w:r w:rsidRPr="00E7541B">
        <w:rPr>
          <w:rFonts w:cs="Times New Roman"/>
          <w:sz w:val="28"/>
          <w:szCs w:val="28"/>
        </w:rPr>
        <w:t>2. Nói lời lịch sự, tôn trọng; không nói tục, chửi bậy, miệt thị, xúc phạm hoặc gây tổn thương người khác.</w:t>
      </w:r>
    </w:p>
    <w:p w14:paraId="7FCAC5E9"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3. Không đe dọa, ép buộc, quấy rối hoặc sử dụng bạo lực dưới bất kỳ hình thức nào.</w:t>
      </w:r>
    </w:p>
    <w:p w14:paraId="21176838"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4. Không gian lận, gian dối, vu khống, bịa đặt, cố ý lan truyền thông tin sai sự thật.</w:t>
      </w:r>
    </w:p>
    <w:p w14:paraId="1A05F5DA"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5. Bảo vệ tài sản, cơ sở vật chất, thiết bị, cây xanh và cảnh quan nhà trường.</w:t>
      </w:r>
    </w:p>
    <w:p w14:paraId="71B566F0"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6. Giữ gìn trường lớp xanh – sạch – đẹp – an toàn.</w:t>
      </w:r>
    </w:p>
    <w:p w14:paraId="573AEE9C"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7. Trang phục sạch sẽ, gọn gàng, lịch sự, phù hợp môi trường giáo dục và hoạt động giáo dục.</w:t>
      </w:r>
    </w:p>
    <w:p w14:paraId="0AE0C665"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8. Không hút thuốc, sử dụng đồ uống có cồn, chất cấm hoặc tham gia tệ nạn xã hội trong khuôn viên nhà trường và trong thời gian thực hiện nhiệm vụ theo quy định.</w:t>
      </w:r>
    </w:p>
    <w:p w14:paraId="6C27BD7F"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9. Không đưa vào trường các vật dụng, chất hoặc đồ chơi gây nguy hiểm.</w:t>
      </w:r>
    </w:p>
    <w:p w14:paraId="4B9DA2CD"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10. Không sử dụng mạng xã hội để đăng tải, chia sẻ hoặc bình luận nội dung xúc phạm danh dự, nhân phẩm người khác hoặc làm ảnh hưởng xấu đến uy tín, môi trường giáo dục.</w:t>
      </w:r>
    </w:p>
    <w:p w14:paraId="797B8170" w14:textId="77777777" w:rsidR="00F55F6B" w:rsidRPr="00E7541B" w:rsidRDefault="003B04AB" w:rsidP="00DE5322">
      <w:pPr>
        <w:spacing w:after="0" w:line="288" w:lineRule="auto"/>
        <w:ind w:firstLine="720"/>
        <w:jc w:val="both"/>
        <w:rPr>
          <w:rFonts w:cs="Times New Roman"/>
          <w:sz w:val="28"/>
          <w:szCs w:val="28"/>
        </w:rPr>
      </w:pPr>
      <w:r w:rsidRPr="00E7541B">
        <w:rPr>
          <w:rFonts w:cs="Times New Roman"/>
          <w:sz w:val="28"/>
          <w:szCs w:val="28"/>
        </w:rPr>
        <w:t>11. Khi có mâu thuẫn, ưu tiên trao đổi bình tĩnh; trường hợp vượt thẩm quyền phải báo cáo người có trách nhiệm.</w:t>
      </w:r>
    </w:p>
    <w:p w14:paraId="1221A644"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III</w:t>
      </w:r>
      <w:r w:rsidRPr="00E7541B">
        <w:rPr>
          <w:rFonts w:cs="Times New Roman"/>
          <w:b/>
          <w:sz w:val="28"/>
          <w:szCs w:val="28"/>
        </w:rPr>
        <w:br/>
        <w:t>ỨNG XỬ CỦA CÁN BỘ QUẢN LÝ</w:t>
      </w:r>
    </w:p>
    <w:p w14:paraId="2FF44CDB"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5. Ứng xử với học sinh</w:t>
      </w:r>
    </w:p>
    <w:p w14:paraId="4A35325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Sử dụng ngôn ngữ chuẩn mực, dễ hiểu, phù hợp tâm lý lứa tuổi.</w:t>
      </w:r>
    </w:p>
    <w:p w14:paraId="75D92A10"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Tôn trọng, yêu thương, bao dung, bảo vệ và đối xử công bằng với học sinh.</w:t>
      </w:r>
    </w:p>
    <w:p w14:paraId="272FAEA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Lắng nghe, khuyến khích học sinh chia sẻ khó khăn.</w:t>
      </w:r>
    </w:p>
    <w:p w14:paraId="6B4D479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lastRenderedPageBreak/>
        <w:t>4. Động viên, khích lệ sự tiến bộ; không làm nhục, xúc phạm, đe dọa, trù dập hoặc bạo hành.</w:t>
      </w:r>
    </w:p>
    <w:p w14:paraId="0EC13C4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Bảo đảm học sinh được bảo vệ về thân thể, danh dự, nhân phẩm và sức khỏe tinh thần.</w:t>
      </w:r>
    </w:p>
    <w:p w14:paraId="263285E0"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6. Ứng xử với giáo viên, nhân viên</w:t>
      </w:r>
    </w:p>
    <w:p w14:paraId="7B46B58B"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Tôn trọng, lắng nghe, trao đổi trên tinh thần hợp tác và xây dựng.</w:t>
      </w:r>
    </w:p>
    <w:p w14:paraId="62AF872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Phân công nhiệm vụ rõ ràng, phù hợp vị trí việc làm và điều kiện thực tế.</w:t>
      </w:r>
    </w:p>
    <w:p w14:paraId="02E11ED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Bảo đảm dân chủ, công bằng, công khai, minh bạch.</w:t>
      </w:r>
    </w:p>
    <w:p w14:paraId="1169DE8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Khuyến khích đóng góp ý kiến và đề xuất giải pháp.</w:t>
      </w:r>
    </w:p>
    <w:p w14:paraId="2589A2A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hách dịch, gây khó khăn, xúc phạm, định kiến, thiên vị hoặc vụ lợi.</w:t>
      </w:r>
    </w:p>
    <w:p w14:paraId="2C31BC7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Không né tránh, đùn đẩy trách nhiệm hoặc che giấu sai phạm.</w:t>
      </w:r>
    </w:p>
    <w:p w14:paraId="0B179B8A"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7. Ghi nhận, bảo vệ uy tín, danh dự và phát huy năng lực của giáo viên, nhân viên.</w:t>
      </w:r>
    </w:p>
    <w:p w14:paraId="23B6B81A" w14:textId="5954585F"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7. Ứng xử với cha mẹ học sinh</w:t>
      </w:r>
    </w:p>
    <w:p w14:paraId="33C1956A"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Tôn trọng, lịch sự, cầu thị, thân thiện và hợp tác.</w:t>
      </w:r>
    </w:p>
    <w:p w14:paraId="248DC06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Cung cấp thông tin liên quan đến học tập, rèn luyện và chăm sóc học sinh theo đúng thẩm quyền.</w:t>
      </w:r>
    </w:p>
    <w:p w14:paraId="6D1BE2EC"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Lắng nghe ý kiến chính đáng của cha mẹ học sinh.</w:t>
      </w:r>
    </w:p>
    <w:p w14:paraId="61DD62F4"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Giải thích rõ ràng, đúng quy định.</w:t>
      </w:r>
    </w:p>
    <w:p w14:paraId="052A2826"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gây khó khăn, phiền hà, sách nhiễu hoặc vụ lợi.</w:t>
      </w:r>
    </w:p>
    <w:p w14:paraId="3D52F6CC"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Những vấn đề phức tạp cần được trao đổi tại địa điểm, thời gian phù hợp.</w:t>
      </w:r>
    </w:p>
    <w:p w14:paraId="32D2C468"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8. Ứng xử với khách đến trường</w:t>
      </w:r>
    </w:p>
    <w:p w14:paraId="5AC58A8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Lịch sự, tôn trọng và hướng dẫn khách thực hiện đúng quy định.</w:t>
      </w:r>
    </w:p>
    <w:p w14:paraId="675FE7C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Chủ động hỗ trợ trong phạm vi trách nhiệm.</w:t>
      </w:r>
    </w:p>
    <w:p w14:paraId="654AD657"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Không gây khó khăn, phiền hà hoặc có thái độ thiếu lịch sự.</w:t>
      </w:r>
    </w:p>
    <w:p w14:paraId="030DB1C8"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IV</w:t>
      </w:r>
      <w:r w:rsidRPr="00E7541B">
        <w:rPr>
          <w:rFonts w:cs="Times New Roman"/>
          <w:b/>
          <w:sz w:val="28"/>
          <w:szCs w:val="28"/>
        </w:rPr>
        <w:br/>
        <w:t>ỨNG XỬ CỦA GIÁO VIÊN</w:t>
      </w:r>
    </w:p>
    <w:p w14:paraId="3F6A07E5"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9. Ứng xử với học sinh</w:t>
      </w:r>
    </w:p>
    <w:p w14:paraId="61BDA58C"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Làm gương về đạo đức, tác phong, lời nói và hành vi.</w:t>
      </w:r>
    </w:p>
    <w:p w14:paraId="4384D60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Sử dụng ngôn ngữ trong sáng, dễ hiểu, đúng mực, trung thực và tôn trọng.</w:t>
      </w:r>
    </w:p>
    <w:p w14:paraId="5A13D981" w14:textId="457EC1D3" w:rsidR="00F55F6B" w:rsidRPr="00E7541B" w:rsidRDefault="003B04AB" w:rsidP="00DB55F2">
      <w:pPr>
        <w:spacing w:after="0" w:line="288" w:lineRule="auto"/>
        <w:jc w:val="both"/>
        <w:rPr>
          <w:rFonts w:cs="Times New Roman"/>
          <w:sz w:val="28"/>
          <w:szCs w:val="28"/>
        </w:rPr>
      </w:pPr>
      <w:r w:rsidRPr="00E7541B">
        <w:rPr>
          <w:rFonts w:cs="Times New Roman"/>
          <w:sz w:val="28"/>
          <w:szCs w:val="28"/>
        </w:rPr>
        <w:t>3. Yêu thương, bao dung, trách nhiệm</w:t>
      </w:r>
      <w:r w:rsidR="00FC26E0" w:rsidRPr="00E7541B">
        <w:rPr>
          <w:rFonts w:cs="Times New Roman"/>
          <w:sz w:val="28"/>
          <w:szCs w:val="28"/>
        </w:rPr>
        <w:t>,</w:t>
      </w:r>
      <w:r w:rsidRPr="00E7541B">
        <w:rPr>
          <w:rFonts w:cs="Times New Roman"/>
          <w:sz w:val="28"/>
          <w:szCs w:val="28"/>
        </w:rPr>
        <w:t xml:space="preserve"> tôn trọng sự khác biệt.</w:t>
      </w:r>
    </w:p>
    <w:p w14:paraId="468C199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Đối xử công bằng, không thiên vị, không định kiến.</w:t>
      </w:r>
    </w:p>
    <w:p w14:paraId="07BE3C4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Khen ngợi, động viên và phê bình phù hợp.</w:t>
      </w:r>
    </w:p>
    <w:p w14:paraId="281C2147"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Khuyến khích học sinh tự tin trình bày ý kiến.</w:t>
      </w:r>
    </w:p>
    <w:p w14:paraId="5A35695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7. Không xúc phạm, làm nhục, đe dọa, trù dập, bạo hành hoặc xâm hại.</w:t>
      </w:r>
    </w:p>
    <w:p w14:paraId="4E166866"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8. Không dùng điểm số hoặc biện pháp giáo dục để làm tổn thương danh dự, nhân phẩm.</w:t>
      </w:r>
    </w:p>
    <w:p w14:paraId="4CAFE35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lastRenderedPageBreak/>
        <w:t>9. Chủ động phát hiện, phòng ngừa và báo cáo nguy cơ bạo lực, xâm hại, bắt nạt.</w:t>
      </w:r>
    </w:p>
    <w:p w14:paraId="12B0D1E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10. Bảo mật thông tin cá nhân, hoàn cảnh gia đình và vấn đề riêng tư của học sinh theo quy định.</w:t>
      </w:r>
    </w:p>
    <w:p w14:paraId="247244B8"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10. Ứng xử với cán bộ quản lý</w:t>
      </w:r>
    </w:p>
    <w:p w14:paraId="4EC3159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Tôn trọng, trung thực, cầu thị và có trách nhiệm.</w:t>
      </w:r>
    </w:p>
    <w:p w14:paraId="2D203E6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Thực hiện nhiệm vụ được phân công; chủ động báo cáo khó khăn.</w:t>
      </w:r>
    </w:p>
    <w:p w14:paraId="4906317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Tham mưu, đề xuất và thể hiện chính kiến trên tinh thần xây dựng.</w:t>
      </w:r>
    </w:p>
    <w:p w14:paraId="0DA4390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xúc phạm, gây mất đoàn kết hoặc cố ý làm ảnh hưởng uy tín.</w:t>
      </w:r>
    </w:p>
    <w:p w14:paraId="702BE3F4"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né tránh, che giấu hành vi vi phạm pháp luật hoặc quy định nhà trường.</w:t>
      </w:r>
    </w:p>
    <w:p w14:paraId="5ED50CDD"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11. Ứng xử với đồng nghiệp</w:t>
      </w:r>
    </w:p>
    <w:p w14:paraId="2E5B52A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Tôn trọng, đoàn kết, thân thiện và hợp tác.</w:t>
      </w:r>
    </w:p>
    <w:p w14:paraId="007DA3E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Sẵn sàng hỗ trợ đồng nghiệp trong công việc.</w:t>
      </w:r>
    </w:p>
    <w:p w14:paraId="6F04F42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Tôn trọng sự khác biệt về chuyên môn, phương pháp và quan điểm trên cơ sở quy định chung.</w:t>
      </w:r>
    </w:p>
    <w:p w14:paraId="2C189C2C"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Góp ý trực tiếp, đúng nơi, đúng lúc, có tính xây dựng.</w:t>
      </w:r>
    </w:p>
    <w:p w14:paraId="472C14FB"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nói xấu, xúc phạm, bôi nhọ, gây chia rẽ hoặc làm mất đoàn kết nội bộ.</w:t>
      </w:r>
    </w:p>
    <w:p w14:paraId="012DC897"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Không đăng tải lên mạng xã hội nội dung nhằm xúc phạm, hạ thấp uy tín, danh dự đồng nghiệp.</w:t>
      </w:r>
    </w:p>
    <w:p w14:paraId="5474EF71"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12. Ứng xử với cha mẹ học sinh</w:t>
      </w:r>
    </w:p>
    <w:p w14:paraId="2512B0CC"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Chủ động phối hợp với cha mẹ học sinh.</w:t>
      </w:r>
    </w:p>
    <w:p w14:paraId="591552E2"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Trao đổi thông tin trung thực, rõ ràng, khách quan.</w:t>
      </w:r>
    </w:p>
    <w:p w14:paraId="22197A9A"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Tôn trọng quyền và trách nhiệm của cha mẹ học sinh.</w:t>
      </w:r>
    </w:p>
    <w:p w14:paraId="468118E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áp đặt, xúc phạm, gây khó khăn hoặc vụ lợi.</w:t>
      </w:r>
    </w:p>
    <w:p w14:paraId="61A4F6C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Khi có bất đồng, bình tĩnh trao đổi và báo cáo cán bộ quản lý khi cần.</w:t>
      </w:r>
    </w:p>
    <w:p w14:paraId="109D5970"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V</w:t>
      </w:r>
      <w:r w:rsidRPr="00E7541B">
        <w:rPr>
          <w:rFonts w:cs="Times New Roman"/>
          <w:b/>
          <w:sz w:val="28"/>
          <w:szCs w:val="28"/>
        </w:rPr>
        <w:br/>
        <w:t>ỨNG XỬ CỦA NHÂN VIÊN VÀ NHÂN SỰ HỖ TRỢ GIÁO DỤC</w:t>
      </w:r>
    </w:p>
    <w:p w14:paraId="7F7CE949"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13. Ứng xử với học sinh</w:t>
      </w:r>
    </w:p>
    <w:p w14:paraId="760EA04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Tôn trọng, thân thiện, trách nhiệm và hỗ trợ học sinh.</w:t>
      </w:r>
    </w:p>
    <w:p w14:paraId="2A27F9A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Hướng dẫn học sinh bằng lời nói nhẹ nhàng, rõ ràng.</w:t>
      </w:r>
    </w:p>
    <w:p w14:paraId="5AA102C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Không gây khó khăn, phiền hà, xúc phạm hoặc sử dụng bạo lực.</w:t>
      </w:r>
    </w:p>
    <w:p w14:paraId="6DF4BCAC"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Khi phát hiện nguy cơ mất an toàn hoặc vi phạm nghiêm trọng phải báo giáo viên chủ nhiệm hoặc cán bộ quản lý.</w:t>
      </w:r>
    </w:p>
    <w:p w14:paraId="60F702A6"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14. Ứng xử với cán bộ quản lý, giáo viên và đồng nghiệp</w:t>
      </w:r>
    </w:p>
    <w:p w14:paraId="7F2D975B"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Tôn trọng, trung thực, hợp tác và thực hiện nhiệm vụ được giao.</w:t>
      </w:r>
    </w:p>
    <w:p w14:paraId="1314845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Chủ động phối hợp giải quyết công việc chung.</w:t>
      </w:r>
    </w:p>
    <w:p w14:paraId="1525778A"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Không né tránh trách nhiệm, đùn đẩy công việc hoặc gây mất đoàn kết.</w:t>
      </w:r>
    </w:p>
    <w:p w14:paraId="5967A79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lastRenderedPageBreak/>
        <w:t>4. Không xúc phạm, bôi nhọ hoặc ảnh hưởng uy tín, danh dự đồng nghiệp.</w:t>
      </w:r>
    </w:p>
    <w:p w14:paraId="78966B54"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15. Ứng xử với cha mẹ học sinh và khách</w:t>
      </w:r>
    </w:p>
    <w:p w14:paraId="3DA07D4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Lịch sự, đúng mực, tôn trọng và hướng dẫn trong phạm vi nhiệm vụ.</w:t>
      </w:r>
    </w:p>
    <w:p w14:paraId="50F33874"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Không gây khó khăn, phiền hà, sách nhiễu hoặc vụ lợi.</w:t>
      </w:r>
    </w:p>
    <w:p w14:paraId="1DC9994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Vấn đề vượt thẩm quyền phải hướng dẫn hoặc báo cáo người có trách nhiệm.</w:t>
      </w:r>
    </w:p>
    <w:p w14:paraId="5A0AECAC"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VI</w:t>
      </w:r>
      <w:r w:rsidRPr="00E7541B">
        <w:rPr>
          <w:rFonts w:cs="Times New Roman"/>
          <w:b/>
          <w:sz w:val="28"/>
          <w:szCs w:val="28"/>
        </w:rPr>
        <w:br/>
        <w:t>ỨNG XỬ CỦA HỌC SINH</w:t>
      </w:r>
    </w:p>
    <w:p w14:paraId="70266A2F"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16. Ứng xử với cán bộ quản lý, giáo viên, nhân viên</w:t>
      </w:r>
    </w:p>
    <w:p w14:paraId="0CC475E7"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Kính trọng, lễ phép, trung thực.</w:t>
      </w:r>
    </w:p>
    <w:p w14:paraId="67EBD6E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Chào hỏi, thưa gửi phù hợp hoàn cảnh.</w:t>
      </w:r>
    </w:p>
    <w:p w14:paraId="5D9FB69A"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Lắng nghe và thực hiện các yêu cầu, hướng dẫn hợp pháp.</w:t>
      </w:r>
    </w:p>
    <w:p w14:paraId="532D209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Khi chưa hiểu hoặc chưa đồng ý, được quyền hỏi, trình bày ý kiến lễ phép.</w:t>
      </w:r>
    </w:p>
    <w:p w14:paraId="05490BB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nói tục, chửi bậy, xúc phạm, chống đối, đe dọa hoặc bạo lực.</w:t>
      </w:r>
    </w:p>
    <w:p w14:paraId="5E54304B"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17. Ứng xử với bạn bè</w:t>
      </w:r>
    </w:p>
    <w:p w14:paraId="5ECD96E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Đoàn kết, thân thiện, trung thực và giúp đỡ nhau.</w:t>
      </w:r>
    </w:p>
    <w:p w14:paraId="1022AD6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Tôn trọng sự khác biệt.</w:t>
      </w:r>
    </w:p>
    <w:p w14:paraId="1D622214"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Không trêu chọc quá mức, cô lập, bắt nạt, đe dọa hoặc đánh nhau.</w:t>
      </w:r>
    </w:p>
    <w:p w14:paraId="58C229D0"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đặt biệt danh mang tính xúc phạm.</w:t>
      </w:r>
    </w:p>
    <w:p w14:paraId="2BCAF48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tung tin đồn, bịa đặt hoặc chia sẻ thông tin làm ảnh hưởng danh dự, nhân phẩm bạn.</w:t>
      </w:r>
    </w:p>
    <w:p w14:paraId="241351A2"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Không quay phim, chụp ảnh hoặc phát tán hình ảnh của bạn nhằm chế giễu, xúc phạm.</w:t>
      </w:r>
    </w:p>
    <w:p w14:paraId="142F79F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7. Khi mâu thuẫn, không dùng bạo lực và báo giáo viên khi không tự giải quyết được.</w:t>
      </w:r>
    </w:p>
    <w:p w14:paraId="7C6792FB"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18. Ứng xử trong học tập</w:t>
      </w:r>
    </w:p>
    <w:p w14:paraId="2C7EB09B"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Đi học đúng giờ, chuẩn bị sách vở và đồ dùng.</w:t>
      </w:r>
    </w:p>
    <w:p w14:paraId="1349E2E2"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Tự học, tích cực tham gia hoạt động học tập.</w:t>
      </w:r>
    </w:p>
    <w:p w14:paraId="1491B0E6"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Trung thực trong học tập, kiểm tra và đánh giá.</w:t>
      </w:r>
    </w:p>
    <w:p w14:paraId="343C3542"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quay cóp, gian lận hoặc nhờ người khác làm bài thay.</w:t>
      </w:r>
    </w:p>
    <w:p w14:paraId="04D3E65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làm ảnh hưởng việc học của bạn.</w:t>
      </w:r>
    </w:p>
    <w:p w14:paraId="503773E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Giữ gìn sách, vở, thiết bị và tài sản phục vụ học tập.</w:t>
      </w:r>
    </w:p>
    <w:p w14:paraId="7A65A9B9"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19. Sử dụng điện thoại, thiết bị điện tử và mạng xã hội</w:t>
      </w:r>
    </w:p>
    <w:p w14:paraId="292D0B6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Chỉ sử dụng điện thoại, thiết bị điện tử trong giờ học khi phục vụ học tập và được giáo viên cho phép.</w:t>
      </w:r>
    </w:p>
    <w:p w14:paraId="401A54B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Không tự ý chơi game, quay phim, chụp ảnh hoặc sử dụng mạng xã hội trong giờ học.</w:t>
      </w:r>
    </w:p>
    <w:p w14:paraId="4D31C1F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lastRenderedPageBreak/>
        <w:t>3. Không sử dụng mạng xã hội để xúc phạm, bôi nhọ, đe dọa hoặc bắt nạt.</w:t>
      </w:r>
    </w:p>
    <w:p w14:paraId="08EAB20B"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đăng tải hoặc chia sẻ thông tin cá nhân, hình ảnh của người khác trái quy định.</w:t>
      </w:r>
    </w:p>
    <w:p w14:paraId="2EBD01E6"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Phối hợp với gia đình để hình thành thói quen sử dụng Internet an toàn, có trách nhiệm.</w:t>
      </w:r>
    </w:p>
    <w:p w14:paraId="23FEAD59"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20. Những hành vi học sinh không được làm</w:t>
      </w:r>
    </w:p>
    <w:p w14:paraId="7C4CEC2C"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Xúc phạm danh dự, nhân phẩm hoặc xâm phạm thân thể giáo viên, cán bộ, nhân viên, học sinh khác và người khác, kể cả trên không gian mạng.</w:t>
      </w:r>
    </w:p>
    <w:p w14:paraId="2E0D40B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Gian lận trong học tập, kiểm tra và đánh giá.</w:t>
      </w:r>
    </w:p>
    <w:p w14:paraId="4D7828C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Mua bán, sử dụng rượu, bia, thuốc lá, chất gây nghiện, chất kích thích trái quy định; mang pháo, chất gây cháy nổ hoặc vật nguy hiểm vào trường.</w:t>
      </w:r>
    </w:p>
    <w:p w14:paraId="15C26AD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Sử dụng điện thoại hoặc thiết bị điện tử trong giờ học khi không phục vụ học tập và chưa được giáo viên cho phép.</w:t>
      </w:r>
    </w:p>
    <w:p w14:paraId="5E8A55B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Đánh nhau, gây rối trật tự, an ninh trong nhà trường hoặc nơi công cộng.</w:t>
      </w:r>
    </w:p>
    <w:p w14:paraId="7C06EE2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Sử dụng hoặc trao đổi sản phẩm văn hóa có nội dung kích động bạo lực, đồi trụy hoặc có hại cho sự phát triển lành mạnh.</w:t>
      </w:r>
    </w:p>
    <w:p w14:paraId="30EB092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7. Các hành vi khác bị pháp luật, Điều lệ trường học và quy định liên quan nghiêm cấm.</w:t>
      </w:r>
    </w:p>
    <w:p w14:paraId="43CA5BC1" w14:textId="671BBFC2"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VII</w:t>
      </w:r>
      <w:r w:rsidRPr="00E7541B">
        <w:rPr>
          <w:rFonts w:cs="Times New Roman"/>
          <w:b/>
          <w:sz w:val="28"/>
          <w:szCs w:val="28"/>
        </w:rPr>
        <w:br/>
        <w:t>ỨNG XỬ CỦA CHA MẸ HỌC SINH</w:t>
      </w:r>
    </w:p>
    <w:p w14:paraId="452EE55D"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21. Ứng xử với học sinh</w:t>
      </w:r>
    </w:p>
    <w:p w14:paraId="3321E9F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Yêu thương, tôn trọng, lắng nghe và khích lệ con em.</w:t>
      </w:r>
    </w:p>
    <w:p w14:paraId="371A7A82"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Không xúc phạm, đánh đập, đe dọa hoặc sử dụng bạo lực.</w:t>
      </w:r>
    </w:p>
    <w:p w14:paraId="0DDAA0C6"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Phối hợp với nhà trường trong giáo dục đạo đức, kỹ năng và ý thức học tập.</w:t>
      </w:r>
    </w:p>
    <w:p w14:paraId="175693B7"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Tôn trọng sự phát triển và đặc điểm riêng của từng học sinh.</w:t>
      </w:r>
    </w:p>
    <w:p w14:paraId="6F6D8767"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22. Ứng xử với cán bộ quản lý, giáo viên và nhân viên</w:t>
      </w:r>
    </w:p>
    <w:p w14:paraId="57F075E6"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Tôn trọng, hợp tác, chia sẻ và phối hợp.</w:t>
      </w:r>
    </w:p>
    <w:p w14:paraId="3EE7DF9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Trao đổi thông tin trung thực, khách quan.</w:t>
      </w:r>
    </w:p>
    <w:p w14:paraId="6079279A"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Khi có vấn đề chưa rõ, liên hệ giáo viên chủ nhiệm hoặc cán bộ quản lý.</w:t>
      </w:r>
    </w:p>
    <w:p w14:paraId="22F11BE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xúc phạm, đe dọa, gây áp lực hoặc làm ảnh hưởng danh dự, nhân phẩm.</w:t>
      </w:r>
    </w:p>
    <w:p w14:paraId="16C9634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tự ý vào lớp học, can thiệp hoạt động chuyên môn hoặc xử lý học sinh khi chưa phối hợp.</w:t>
      </w:r>
    </w:p>
    <w:p w14:paraId="46F1C71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Thực hiện quy định về an ninh, an toàn khi đưa, đón học sinh.</w:t>
      </w:r>
    </w:p>
    <w:p w14:paraId="446FE80B"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7. Không đăng tải thông tin chưa kiểm chứng làm ảnh hưởng danh dự, uy tín.</w:t>
      </w:r>
    </w:p>
    <w:p w14:paraId="1425BF4C"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VIII</w:t>
      </w:r>
      <w:r w:rsidRPr="00E7541B">
        <w:rPr>
          <w:rFonts w:cs="Times New Roman"/>
          <w:b/>
          <w:sz w:val="28"/>
          <w:szCs w:val="28"/>
        </w:rPr>
        <w:br/>
        <w:t>ỨNG XỬ CỦA KHÁCH ĐẾN TRƯỜNG</w:t>
      </w:r>
    </w:p>
    <w:p w14:paraId="07287D29"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lastRenderedPageBreak/>
        <w:t>Điều 23. Quy định đối với khách đến trường</w:t>
      </w:r>
    </w:p>
    <w:p w14:paraId="37564A5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Trang phục lịch sự, giao tiếp đúng mực, tôn trọng môi trường giáo dục.</w:t>
      </w:r>
    </w:p>
    <w:p w14:paraId="046F9BAB"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Đăng ký, liên hệ và thực hiện quy định về an ninh, an toàn.</w:t>
      </w:r>
    </w:p>
    <w:p w14:paraId="48B3A65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Không tự ý vào lớp học, khu vực làm việc hoặc khu vực dành riêng cho học sinh khi chưa được phép.</w:t>
      </w:r>
    </w:p>
    <w:p w14:paraId="2F0152CA"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quay phim, chụp ảnh, ghi âm hoặc phát tán hình ảnh, thông tin liên quan đến học sinh, giáo viên và nhà trường trái quy định.</w:t>
      </w:r>
    </w:p>
    <w:p w14:paraId="60D1DA8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Không xúc phạm, đe dọa, gây mất trật tự hoặc ảnh hưởng hoạt động giáo dục.</w:t>
      </w:r>
    </w:p>
    <w:p w14:paraId="6DB99AB9"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IX</w:t>
      </w:r>
      <w:r w:rsidRPr="00E7541B">
        <w:rPr>
          <w:rFonts w:cs="Times New Roman"/>
          <w:b/>
          <w:sz w:val="28"/>
          <w:szCs w:val="28"/>
        </w:rPr>
        <w:br/>
        <w:t>ỨNG XỬ TRÊN MÔI TRƯỜNG SỐ</w:t>
      </w:r>
    </w:p>
    <w:p w14:paraId="0471AD10"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24. Sử dụng mạng xã hội và môi trường số</w:t>
      </w:r>
    </w:p>
    <w:p w14:paraId="1808EA0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Mỗi thành viên sử dụng mạng xã hội văn minh, có trách nhiệm.</w:t>
      </w:r>
    </w:p>
    <w:p w14:paraId="2907A0C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Không đăng tải thông tin chưa được kiểm chứng về học sinh, giáo viên, nhân viên hoặc nhà trường.</w:t>
      </w:r>
    </w:p>
    <w:p w14:paraId="24AFEB0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Không sử dụng hình ảnh, video, thông tin cá nhân của học sinh để làm tổn hại danh dự, nhân phẩm hoặc quyền riêng tư.</w:t>
      </w:r>
    </w:p>
    <w:p w14:paraId="0BD750B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Không sử dụng mạng xã hội để công kích cá nhân, gây chia rẽ nội bộ hoặc mất đoàn kết.</w:t>
      </w:r>
    </w:p>
    <w:p w14:paraId="5E415885"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Trao đổi thông tin công việc trên các nhóm trực tuyến phải đúng mục đích, đúng thẩm quyền và bảo đảm bảo mật.</w:t>
      </w:r>
    </w:p>
    <w:p w14:paraId="0BEDDBC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6. Giáo viên, nhân viên và cán bộ quản lý khi sử dụng mạng xã hội phải giữ gìn hình ảnh, uy tín của nhà giáo và nhà trường theo quy định hiện hành.</w:t>
      </w:r>
    </w:p>
    <w:p w14:paraId="3F16407B" w14:textId="77777777" w:rsidR="00F55F6B" w:rsidRPr="00E7541B" w:rsidRDefault="003B04AB" w:rsidP="00DB55F2">
      <w:pPr>
        <w:spacing w:after="0" w:line="288" w:lineRule="auto"/>
        <w:jc w:val="center"/>
        <w:rPr>
          <w:rFonts w:cs="Times New Roman"/>
          <w:sz w:val="28"/>
          <w:szCs w:val="28"/>
        </w:rPr>
      </w:pPr>
      <w:r w:rsidRPr="00E7541B">
        <w:rPr>
          <w:rFonts w:cs="Times New Roman"/>
          <w:b/>
          <w:sz w:val="28"/>
          <w:szCs w:val="28"/>
        </w:rPr>
        <w:t>Chương X</w:t>
      </w:r>
      <w:r w:rsidRPr="00E7541B">
        <w:rPr>
          <w:rFonts w:cs="Times New Roman"/>
          <w:b/>
          <w:sz w:val="28"/>
          <w:szCs w:val="28"/>
        </w:rPr>
        <w:br/>
        <w:t>XỬ LÝ VI PHẠM VÀ TỔ CHỨC THỰC HIỆN</w:t>
      </w:r>
    </w:p>
    <w:p w14:paraId="53B495EF"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25. Nguyên tắc xử lý vi phạm</w:t>
      </w:r>
    </w:p>
    <w:p w14:paraId="51E8D734"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Xem xét tính chất, mức độ, hậu quả, hoàn cảnh và đối tượng vi phạm.</w:t>
      </w:r>
    </w:p>
    <w:p w14:paraId="6C94B683"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Bảo đảm khách quan, công bằng, đúng thẩm quyền, đúng pháp luật và có tính giáo dục.</w:t>
      </w:r>
    </w:p>
    <w:p w14:paraId="202AAA84"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Không sử dụng hình thức xử lý làm tổn thương danh dự, nhân phẩm, thân thể.</w:t>
      </w:r>
    </w:p>
    <w:p w14:paraId="1FDC453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Đối với học sinh, ưu tiên biện pháp giáo dục, tư vấn, hỗ trợ, phối hợp gia đình và biện pháp phù hợp quy định hiện hành.</w:t>
      </w:r>
    </w:p>
    <w:p w14:paraId="6058692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Đối với cán bộ quản lý, giáo viên, nhân viên, xử lý theo pháp luật và quy định có liên quan.</w:t>
      </w:r>
    </w:p>
    <w:p w14:paraId="3AC802DF"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26. Trách nhiệm của cán bộ quản lý</w:t>
      </w:r>
    </w:p>
    <w:p w14:paraId="2622F3D7"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Phổ biến Bộ Quy tắc đến cán bộ, giáo viên, nhân viên, học sinh và cha mẹ học sinh.</w:t>
      </w:r>
    </w:p>
    <w:p w14:paraId="25F135E1"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lastRenderedPageBreak/>
        <w:t>2. Niêm yết hoặc công khai tại vị trí phù hợp và trên kênh thông tin chính thức.</w:t>
      </w:r>
    </w:p>
    <w:p w14:paraId="31ACCA1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Kiểm tra, theo dõi và đánh giá việc thực hiện.</w:t>
      </w:r>
    </w:p>
    <w:p w14:paraId="4CD2780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Tiếp nhận, xử lý hoặc báo cáo vụ việc theo thẩm quyền.</w:t>
      </w:r>
    </w:p>
    <w:p w14:paraId="4154696F"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5. Định kỳ rà soát, đề xuất sửa đổi khi có quy định mới hoặc yêu cầu thực tiễn.</w:t>
      </w:r>
    </w:p>
    <w:p w14:paraId="5E5D9194"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27. Trách nhiệm của giáo viên, nhân viên</w:t>
      </w:r>
    </w:p>
    <w:p w14:paraId="46A6B4D4"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Gương mẫu thực hiện Bộ Quy tắc.</w:t>
      </w:r>
    </w:p>
    <w:p w14:paraId="04740F99"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Phổ biến, hướng dẫn học sinh phù hợp lứa tuổi.</w:t>
      </w:r>
    </w:p>
    <w:p w14:paraId="7387073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Phát hiện, phòng ngừa và báo cáo hành vi bạo lực, bắt nạt, xâm hại hoặc vi phạm nghiêm trọng.</w:t>
      </w:r>
    </w:p>
    <w:p w14:paraId="1E2DCB3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4. Phối hợp với cha mẹ học sinh trong giáo dục và hỗ trợ học sinh.</w:t>
      </w:r>
    </w:p>
    <w:p w14:paraId="5DDAA46C"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28. Trách nhiệm của học sinh</w:t>
      </w:r>
    </w:p>
    <w:p w14:paraId="27E2A51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Tự giác thực hiện Bộ Quy tắc.</w:t>
      </w:r>
    </w:p>
    <w:p w14:paraId="3CE445BD"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Nhắc nhở, hỗ trợ bạn bè thực hiện ứng xử văn minh.</w:t>
      </w:r>
    </w:p>
    <w:p w14:paraId="1C542A18"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Khi phát hiện bạo lực, bắt nạt, xâm hại hoặc nguy cơ mất an toàn phải báo giáo viên hoặc người có trách nhiệm.</w:t>
      </w:r>
    </w:p>
    <w:p w14:paraId="63DFAAAA"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29. Trách nhiệm của cha mẹ học sinh</w:t>
      </w:r>
    </w:p>
    <w:p w14:paraId="16A334B2"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Phối hợp với nhà trường giáo dục học sinh.</w:t>
      </w:r>
    </w:p>
    <w:p w14:paraId="0E294A96"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2. Tôn trọng, hợp tác với cán bộ quản lý, giáo viên và nhân viên.</w:t>
      </w:r>
    </w:p>
    <w:p w14:paraId="611F1FA0"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3. Thực hiện quy định về an ninh, an toàn và hoạt động của nhà trường.</w:t>
      </w:r>
    </w:p>
    <w:p w14:paraId="020D33BE" w14:textId="77777777" w:rsidR="00F55F6B" w:rsidRPr="00E7541B" w:rsidRDefault="003B04AB" w:rsidP="00DB55F2">
      <w:pPr>
        <w:spacing w:after="0" w:line="288" w:lineRule="auto"/>
        <w:jc w:val="both"/>
        <w:rPr>
          <w:rFonts w:cs="Times New Roman"/>
          <w:sz w:val="28"/>
          <w:szCs w:val="28"/>
        </w:rPr>
      </w:pPr>
      <w:r w:rsidRPr="00E7541B">
        <w:rPr>
          <w:rFonts w:cs="Times New Roman"/>
          <w:b/>
          <w:sz w:val="28"/>
          <w:szCs w:val="28"/>
        </w:rPr>
        <w:t>Điều 30. Hiệu lực thực hiện</w:t>
      </w:r>
    </w:p>
    <w:p w14:paraId="4F86A1BE" w14:textId="77777777" w:rsidR="00F55F6B" w:rsidRPr="00E7541B" w:rsidRDefault="003B04AB" w:rsidP="00DB55F2">
      <w:pPr>
        <w:spacing w:after="0" w:line="288" w:lineRule="auto"/>
        <w:jc w:val="both"/>
        <w:rPr>
          <w:rFonts w:cs="Times New Roman"/>
          <w:sz w:val="28"/>
          <w:szCs w:val="28"/>
        </w:rPr>
      </w:pPr>
      <w:r w:rsidRPr="00E7541B">
        <w:rPr>
          <w:rFonts w:cs="Times New Roman"/>
          <w:sz w:val="28"/>
          <w:szCs w:val="28"/>
        </w:rPr>
        <w:t>1. Bộ Quy tắc được áp dụng trong Trường Tiểu học Cao Dương từ năm học 2026–2027.</w:t>
      </w:r>
    </w:p>
    <w:p w14:paraId="0E6D0B4B" w14:textId="4FAEAEE7" w:rsidR="00F55F6B" w:rsidRDefault="00C02ADE" w:rsidP="00DB55F2">
      <w:pPr>
        <w:spacing w:after="0" w:line="288" w:lineRule="auto"/>
        <w:jc w:val="both"/>
        <w:rPr>
          <w:rFonts w:cs="Times New Roman"/>
          <w:sz w:val="28"/>
          <w:szCs w:val="28"/>
        </w:rPr>
      </w:pPr>
      <w:r w:rsidRPr="00E7541B">
        <w:rPr>
          <w:rFonts w:cs="Times New Roman"/>
          <w:sz w:val="28"/>
          <w:szCs w:val="28"/>
        </w:rPr>
        <w:t>2. Khi có văn bản pháp luật mới thay đổi nội dung liên quan, nhà trường tổ chức rà soát, điều chỉnh, bổ sung cho phù hợp.</w:t>
      </w:r>
    </w:p>
    <w:sectPr w:rsidR="00F55F6B" w:rsidSect="008F5946">
      <w:pgSz w:w="12240" w:h="15840"/>
      <w:pgMar w:top="964" w:right="1134" w:bottom="96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3536"/>
    <w:rsid w:val="0002447D"/>
    <w:rsid w:val="00034616"/>
    <w:rsid w:val="0006063C"/>
    <w:rsid w:val="00104ABB"/>
    <w:rsid w:val="0015074B"/>
    <w:rsid w:val="002218AA"/>
    <w:rsid w:val="00277928"/>
    <w:rsid w:val="0029639D"/>
    <w:rsid w:val="002F7233"/>
    <w:rsid w:val="003063A4"/>
    <w:rsid w:val="00326F90"/>
    <w:rsid w:val="00335795"/>
    <w:rsid w:val="003B04AB"/>
    <w:rsid w:val="0040543B"/>
    <w:rsid w:val="005940D6"/>
    <w:rsid w:val="005B1C21"/>
    <w:rsid w:val="00620A0E"/>
    <w:rsid w:val="0063679B"/>
    <w:rsid w:val="006B4CDE"/>
    <w:rsid w:val="0075062A"/>
    <w:rsid w:val="00764C26"/>
    <w:rsid w:val="007B0784"/>
    <w:rsid w:val="007B54BF"/>
    <w:rsid w:val="00841380"/>
    <w:rsid w:val="008F1DD6"/>
    <w:rsid w:val="008F5946"/>
    <w:rsid w:val="009059E1"/>
    <w:rsid w:val="009475C1"/>
    <w:rsid w:val="00AA1D8D"/>
    <w:rsid w:val="00B17095"/>
    <w:rsid w:val="00B47730"/>
    <w:rsid w:val="00B541E3"/>
    <w:rsid w:val="00C02ADE"/>
    <w:rsid w:val="00C96DB6"/>
    <w:rsid w:val="00CB0664"/>
    <w:rsid w:val="00D00659"/>
    <w:rsid w:val="00D02866"/>
    <w:rsid w:val="00DA1D7C"/>
    <w:rsid w:val="00DB55F2"/>
    <w:rsid w:val="00DE5322"/>
    <w:rsid w:val="00E461CF"/>
    <w:rsid w:val="00E7541B"/>
    <w:rsid w:val="00F55F6B"/>
    <w:rsid w:val="00FB7815"/>
    <w:rsid w:val="00FC26E0"/>
    <w:rsid w:val="00FC693F"/>
    <w:rsid w:val="00FE24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0D869"/>
  <w14:defaultImageDpi w14:val="300"/>
  <w15:docId w15:val="{A4945065-AFFF-48EF-BD43-005B0359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7446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1D642-68B6-4495-89F5-04C7F2200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9</Pages>
  <Words>2384</Words>
  <Characters>13590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36</cp:revision>
  <dcterms:created xsi:type="dcterms:W3CDTF">2013-12-23T23:15:00Z</dcterms:created>
  <dcterms:modified xsi:type="dcterms:W3CDTF">2026-10-21T23:55:00Z</dcterms:modified>
  <cp:category/>
</cp:coreProperties>
</file>